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8F" w:rsidRDefault="0005068F" w:rsidP="0005068F">
      <w:pPr>
        <w:pStyle w:val="NormalWeb"/>
        <w:spacing w:before="120" w:beforeAutospacing="0" w:after="0" w:afterAutospacing="0"/>
        <w:jc w:val="center"/>
        <w:outlineLvl w:val="0"/>
        <w:rPr>
          <w:rFonts w:asciiTheme="minorHAnsi" w:hAnsiTheme="minorHAnsi"/>
          <w:b/>
          <w:bCs/>
          <w:color w:val="000000" w:themeColor="text1"/>
          <w:sz w:val="28"/>
          <w:szCs w:val="28"/>
        </w:rPr>
      </w:pPr>
      <w:r>
        <w:rPr>
          <w:noProof/>
          <w:lang w:val="es-CR" w:eastAsia="es-CR"/>
        </w:rPr>
        <w:drawing>
          <wp:anchor distT="0" distB="0" distL="114300" distR="114300" simplePos="0" relativeHeight="251661312" behindDoc="0" locked="0" layoutInCell="1" allowOverlap="1" wp14:anchorId="6CB8B527" wp14:editId="050A7A21">
            <wp:simplePos x="0" y="0"/>
            <wp:positionH relativeFrom="margin">
              <wp:posOffset>-123825</wp:posOffset>
            </wp:positionH>
            <wp:positionV relativeFrom="margin">
              <wp:posOffset>-139700</wp:posOffset>
            </wp:positionV>
            <wp:extent cx="1913255" cy="961390"/>
            <wp:effectExtent l="0" t="0" r="0" b="0"/>
            <wp:wrapNone/>
            <wp:docPr id="5" name="Imagen 5"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R" w:eastAsia="es-CR"/>
        </w:rPr>
        <mc:AlternateContent>
          <mc:Choice Requires="wpg">
            <w:drawing>
              <wp:anchor distT="0" distB="0" distL="114300" distR="114300" simplePos="0" relativeHeight="251659264" behindDoc="1" locked="1" layoutInCell="1" allowOverlap="1" wp14:anchorId="7D1148BA" wp14:editId="1B200C7F">
                <wp:simplePos x="0" y="0"/>
                <wp:positionH relativeFrom="column">
                  <wp:posOffset>-228600</wp:posOffset>
                </wp:positionH>
                <wp:positionV relativeFrom="page">
                  <wp:posOffset>442595</wp:posOffset>
                </wp:positionV>
                <wp:extent cx="7771765" cy="1943735"/>
                <wp:effectExtent l="0" t="0" r="635" b="12065"/>
                <wp:wrapNone/>
                <wp:docPr id="1"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2"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4A6D91" id="Grupo 15" o:spid="_x0000_s1026" style="position:absolute;margin-left:-18pt;margin-top:34.85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">
                <v:rect id="Rectángulo rojo" o:spid="_x0000_s1027" style="position:absolute;left:11334;top:4095;width:53245;height:9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KEsQA&#10;AADaAAAADwAAAGRycy9kb3ducmV2LnhtbESPQWvCQBSE74X+h+UVvDWbtiI1ZiNFkHrxoBZab4/s&#10;MwnNvg3Zp0Z/vVsoeBxm5hsmnw+uVSfqQ+PZwEuSgiIuvW24MvC1Wz6/gwqCbLH1TAYuFGBePD7k&#10;mFl/5g2dtlKpCOGQoYFapMu0DmVNDkPiO+LoHXzvUKLsK217PEe4a/Vrmk60w4bjQo0dLWoqf7dH&#10;Z+CwH4+/Fxve/dDViqyn+0nz2Rkzeho+ZqCEBrmH/9sra+AN/q7EG6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ShLEAAAA2gAAAA8AAAAAAAAAAAAAAAAAmAIAAGRycy9k&#10;b3ducmV2LnhtbFBLBQYAAAAABAAEAPUAAACJAwAAAAA=&#10;" adj="626" filled="f" stroked="f" strokeweight="1pt">
                  <v:stroke joinstyle="miter"/>
                </v:shape>
                <v:oval id="Círculo blanco" o:spid="_x0000_s1029" style="position:absolute;left:571;top:571;width:16397;height:1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VqcQA&#10;AADaAAAADwAAAGRycy9kb3ducmV2LnhtbESPQWvCQBSE70L/w/IKXopuoqI1zUZswdKrUaHeHtnX&#10;JDT7NmS3Sfz33ULB4zAz3zDpbjSN6KlztWUF8TwCQVxYXXOp4Hw6zJ5BOI+ssbFMCm7kYJc9TFJM&#10;tB34SH3uSxEg7BJUUHnfJlK6oiKDbm5b4uB92c6gD7Irpe5wCHDTyEUUraXBmsNChS29VVR85z9G&#10;wWXb5vFyrOPN9elWuNXevr+eP5WaPo77FxCeRn8P/7c/tIIV/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FanEAAAA2gAAAA8AAAAAAAAAAAAAAAAAmAIAAGRycy9k&#10;b3ducmV2LnhtbFBLBQYAAAAABAAEAPUAAACJAwAAAAA=&#10;" filled="f" stroked="f" strokeweight="1pt">
                  <v:stroke joinstyle="miter"/>
                </v:oval>
                <w10:wrap anchory="page"/>
                <w10:anchorlock/>
              </v:group>
            </w:pict>
          </mc:Fallback>
        </mc:AlternateContent>
      </w:r>
    </w:p>
    <w:p w:rsidR="0005068F" w:rsidRPr="00851048" w:rsidRDefault="0005068F" w:rsidP="0005068F">
      <w:pPr>
        <w:pStyle w:val="NormalWeb"/>
        <w:spacing w:before="120" w:beforeAutospacing="0" w:after="0" w:afterAutospacing="0"/>
        <w:jc w:val="center"/>
        <w:outlineLvl w:val="0"/>
        <w:rPr>
          <w:rFonts w:ascii="Arial" w:hAnsi="Arial" w:cs="Arial"/>
          <w:b/>
          <w:bCs/>
          <w:color w:val="0070C0"/>
          <w:sz w:val="36"/>
          <w:szCs w:val="28"/>
        </w:rPr>
      </w:pPr>
      <w:r>
        <w:rPr>
          <w:rFonts w:asciiTheme="minorHAnsi" w:hAnsiTheme="minorHAnsi"/>
          <w:b/>
          <w:bCs/>
          <w:color w:val="000000" w:themeColor="text1"/>
          <w:sz w:val="28"/>
          <w:szCs w:val="28"/>
        </w:rPr>
        <w:t xml:space="preserve">                             </w:t>
      </w:r>
      <w:r w:rsidR="00851048">
        <w:rPr>
          <w:rFonts w:asciiTheme="minorHAnsi" w:hAnsiTheme="minorHAnsi"/>
          <w:b/>
          <w:bCs/>
          <w:color w:val="000000" w:themeColor="text1"/>
          <w:sz w:val="28"/>
          <w:szCs w:val="28"/>
        </w:rPr>
        <w:t xml:space="preserve">        </w:t>
      </w:r>
      <w:bookmarkStart w:id="0" w:name="_GoBack"/>
      <w:bookmarkEnd w:id="0"/>
      <w:r w:rsidRPr="00851048">
        <w:rPr>
          <w:rFonts w:ascii="Arial" w:hAnsi="Arial" w:cs="Arial"/>
          <w:b/>
          <w:bCs/>
          <w:color w:val="0070C0"/>
          <w:sz w:val="36"/>
          <w:szCs w:val="28"/>
        </w:rPr>
        <w:t>FICHA 8. DEFINICIÓN DEL RETO</w:t>
      </w:r>
    </w:p>
    <w:p w:rsidR="0005068F" w:rsidRPr="00851048" w:rsidRDefault="0005068F" w:rsidP="0005068F">
      <w:pPr>
        <w:pStyle w:val="NormalWeb"/>
        <w:spacing w:before="120" w:beforeAutospacing="0" w:after="0" w:afterAutospacing="0"/>
        <w:jc w:val="center"/>
        <w:rPr>
          <w:rFonts w:ascii="Arial" w:hAnsi="Arial" w:cs="Arial"/>
          <w:b/>
          <w:bCs/>
          <w:color w:val="0070C0"/>
          <w:sz w:val="36"/>
          <w:szCs w:val="28"/>
        </w:rPr>
      </w:pPr>
    </w:p>
    <w:p w:rsidR="0005068F" w:rsidRDefault="0005068F" w:rsidP="0005068F">
      <w:pPr>
        <w:pStyle w:val="NormalWeb"/>
        <w:spacing w:before="120" w:beforeAutospacing="0" w:after="0" w:afterAutospacing="0"/>
        <w:jc w:val="center"/>
        <w:rPr>
          <w:rFonts w:asciiTheme="minorHAnsi" w:hAnsiTheme="minorHAnsi"/>
          <w:b/>
          <w:bCs/>
          <w:color w:val="000000" w:themeColor="text1"/>
          <w:sz w:val="28"/>
          <w:szCs w:val="28"/>
        </w:rPr>
      </w:pPr>
    </w:p>
    <w:p w:rsidR="0005068F" w:rsidRDefault="0005068F" w:rsidP="0005068F">
      <w:pPr>
        <w:pStyle w:val="NormalWeb"/>
        <w:spacing w:before="120" w:beforeAutospacing="0" w:after="0" w:afterAutospacing="0"/>
        <w:jc w:val="center"/>
        <w:rPr>
          <w:rFonts w:asciiTheme="minorHAnsi" w:hAnsiTheme="minorHAnsi"/>
          <w:b/>
          <w:bCs/>
          <w:color w:val="000000" w:themeColor="text1"/>
          <w:sz w:val="28"/>
          <w:szCs w:val="28"/>
        </w:rPr>
      </w:pPr>
    </w:p>
    <w:p w:rsidR="0005068F" w:rsidRPr="00D40546" w:rsidRDefault="0005068F" w:rsidP="0005068F">
      <w:pPr>
        <w:pStyle w:val="NormalWeb"/>
        <w:spacing w:before="120" w:beforeAutospacing="0" w:after="0" w:afterAutospacing="0"/>
        <w:jc w:val="center"/>
        <w:rPr>
          <w:rFonts w:asciiTheme="minorHAnsi" w:hAnsiTheme="minorHAnsi"/>
          <w:b/>
          <w:bCs/>
          <w:color w:val="000000" w:themeColor="text1"/>
          <w:sz w:val="28"/>
          <w:szCs w:val="28"/>
        </w:rPr>
      </w:pPr>
    </w:p>
    <w:tbl>
      <w:tblPr>
        <w:tblStyle w:val="Tablaconcuadrcula"/>
        <w:tblW w:w="0" w:type="auto"/>
        <w:shd w:val="clear" w:color="auto" w:fill="FBE4D5" w:themeFill="accent2" w:themeFillTint="33"/>
        <w:tblLook w:val="04A0" w:firstRow="1" w:lastRow="0" w:firstColumn="1" w:lastColumn="0" w:noHBand="0" w:noVBand="1"/>
      </w:tblPr>
      <w:tblGrid>
        <w:gridCol w:w="3298"/>
        <w:gridCol w:w="5190"/>
      </w:tblGrid>
      <w:tr w:rsidR="0005068F" w:rsidRPr="00E804EE" w:rsidTr="0050237A">
        <w:trPr>
          <w:trHeight w:val="434"/>
        </w:trPr>
        <w:tc>
          <w:tcPr>
            <w:tcW w:w="3298"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Complejidad</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i/>
                <w:noProof/>
                <w:color w:val="000000" w:themeColor="text1"/>
                <w:lang w:val="es-CR" w:eastAsia="es-CR"/>
              </w:rPr>
              <w:drawing>
                <wp:inline distT="0" distB="0" distL="0" distR="0" wp14:anchorId="6DD31BB0" wp14:editId="56DA1510">
                  <wp:extent cx="246435" cy="247536"/>
                  <wp:effectExtent l="0" t="0" r="7620" b="698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09" cy="284475"/>
                          </a:xfrm>
                          <a:prstGeom prst="rect">
                            <a:avLst/>
                          </a:prstGeom>
                        </pic:spPr>
                      </pic:pic>
                    </a:graphicData>
                  </a:graphic>
                </wp:inline>
              </w:drawing>
            </w:r>
          </w:p>
        </w:tc>
        <w:tc>
          <w:tcPr>
            <w:tcW w:w="5190"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Baja</w:t>
            </w:r>
          </w:p>
        </w:tc>
      </w:tr>
      <w:tr w:rsidR="0005068F" w:rsidRPr="00E804EE" w:rsidTr="0050237A">
        <w:trPr>
          <w:trHeight w:val="1164"/>
        </w:trPr>
        <w:tc>
          <w:tcPr>
            <w:tcW w:w="3298"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Tiempo requerido</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noProof/>
                <w:color w:val="000000" w:themeColor="text1"/>
                <w:lang w:val="es-CR" w:eastAsia="es-CR"/>
              </w:rPr>
              <w:drawing>
                <wp:inline distT="0" distB="0" distL="0" distR="0" wp14:anchorId="0766F6D6" wp14:editId="14181210">
                  <wp:extent cx="232658" cy="328674"/>
                  <wp:effectExtent l="0" t="0" r="0" b="190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670" cy="344231"/>
                          </a:xfrm>
                          <a:prstGeom prst="rect">
                            <a:avLst/>
                          </a:prstGeom>
                        </pic:spPr>
                      </pic:pic>
                    </a:graphicData>
                  </a:graphic>
                </wp:inline>
              </w:drawing>
            </w:r>
          </w:p>
        </w:tc>
        <w:tc>
          <w:tcPr>
            <w:tcW w:w="5190"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2 sesiones de 2 horas.</w:t>
            </w:r>
          </w:p>
        </w:tc>
      </w:tr>
      <w:tr w:rsidR="0005068F" w:rsidRPr="00E804EE" w:rsidTr="0050237A">
        <w:tc>
          <w:tcPr>
            <w:tcW w:w="3298"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Material Requerido</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noProof/>
                <w:color w:val="000000" w:themeColor="text1"/>
                <w:lang w:val="es-CR" w:eastAsia="es-CR"/>
              </w:rPr>
              <w:drawing>
                <wp:inline distT="0" distB="0" distL="0" distR="0" wp14:anchorId="7A79AAA1" wp14:editId="2893D2E2">
                  <wp:extent cx="513734" cy="227141"/>
                  <wp:effectExtent l="0" t="0" r="0" b="190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551038" cy="243634"/>
                          </a:xfrm>
                          <a:prstGeom prst="rect">
                            <a:avLst/>
                          </a:prstGeom>
                        </pic:spPr>
                      </pic:pic>
                    </a:graphicData>
                  </a:graphic>
                </wp:inline>
              </w:drawing>
            </w:r>
          </w:p>
        </w:tc>
        <w:tc>
          <w:tcPr>
            <w:tcW w:w="5190"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Post-</w:t>
            </w:r>
            <w:proofErr w:type="spellStart"/>
            <w:r w:rsidRPr="00E804EE">
              <w:rPr>
                <w:rFonts w:asciiTheme="minorHAnsi" w:hAnsiTheme="minorHAnsi"/>
                <w:b/>
                <w:bCs/>
                <w:color w:val="000000" w:themeColor="text1"/>
              </w:rPr>
              <w:t>its</w:t>
            </w:r>
            <w:proofErr w:type="spellEnd"/>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Bolígrafos</w:t>
            </w:r>
          </w:p>
        </w:tc>
      </w:tr>
      <w:tr w:rsidR="0005068F" w:rsidRPr="00E804EE" w:rsidTr="0050237A">
        <w:tc>
          <w:tcPr>
            <w:tcW w:w="3298"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Competencias que se desarrollan a través de su aplicación</w:t>
            </w:r>
          </w:p>
        </w:tc>
        <w:tc>
          <w:tcPr>
            <w:tcW w:w="5190" w:type="dxa"/>
            <w:shd w:val="clear" w:color="auto" w:fill="auto"/>
            <w:vAlign w:val="center"/>
          </w:tcPr>
          <w:p w:rsidR="0005068F" w:rsidRDefault="0005068F"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funcional. Pensamiento Crítico</w:t>
            </w:r>
          </w:p>
          <w:p w:rsidR="0005068F" w:rsidRDefault="0005068F"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funcional. Innovación</w:t>
            </w:r>
          </w:p>
          <w:p w:rsidR="0005068F" w:rsidRDefault="0005068F"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funcional. Análisis social</w:t>
            </w:r>
          </w:p>
          <w:p w:rsidR="0005068F" w:rsidRDefault="0005068F"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conductual. Trabajo en equipo-colaborativo</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 xml:space="preserve">Involucrar a la comunidad. </w:t>
            </w:r>
            <w:r w:rsidRPr="00E804EE">
              <w:rPr>
                <w:rFonts w:asciiTheme="minorHAnsi" w:hAnsiTheme="minorHAnsi"/>
                <w:b/>
                <w:bCs/>
                <w:color w:val="000000" w:themeColor="text1"/>
              </w:rPr>
              <w:t>Construcción de Relaciones</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Toma de Decisiones</w:t>
            </w:r>
          </w:p>
        </w:tc>
      </w:tr>
      <w:tr w:rsidR="0005068F" w:rsidRPr="00E804EE" w:rsidTr="0050237A">
        <w:trPr>
          <w:trHeight w:val="1932"/>
        </w:trPr>
        <w:tc>
          <w:tcPr>
            <w:tcW w:w="3298"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Procesos de la Innovación en donde puede ser utilizado</w:t>
            </w:r>
          </w:p>
        </w:tc>
        <w:tc>
          <w:tcPr>
            <w:tcW w:w="5190" w:type="dxa"/>
            <w:shd w:val="clear" w:color="auto" w:fill="auto"/>
            <w:vAlign w:val="center"/>
          </w:tcPr>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Identificación de Problemas y Soluciones</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Ideación</w:t>
            </w:r>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proofErr w:type="spellStart"/>
            <w:r w:rsidRPr="00E804EE">
              <w:rPr>
                <w:rFonts w:asciiTheme="minorHAnsi" w:hAnsiTheme="minorHAnsi"/>
                <w:b/>
                <w:bCs/>
                <w:color w:val="000000" w:themeColor="text1"/>
              </w:rPr>
              <w:t>Prototipado</w:t>
            </w:r>
            <w:proofErr w:type="spellEnd"/>
          </w:p>
          <w:p w:rsidR="0005068F" w:rsidRPr="00E804EE" w:rsidRDefault="0005068F" w:rsidP="0050237A">
            <w:pPr>
              <w:pStyle w:val="NormalWeb"/>
              <w:spacing w:before="120" w:beforeAutospacing="0" w:after="0" w:afterAutospacing="0"/>
              <w:jc w:val="center"/>
              <w:rPr>
                <w:rFonts w:asciiTheme="minorHAnsi" w:hAnsiTheme="minorHAnsi"/>
                <w:b/>
                <w:bCs/>
                <w:color w:val="000000" w:themeColor="text1"/>
              </w:rPr>
            </w:pPr>
            <w:r w:rsidRPr="00E804EE">
              <w:rPr>
                <w:rFonts w:asciiTheme="minorHAnsi" w:hAnsiTheme="minorHAnsi"/>
                <w:b/>
                <w:bCs/>
                <w:color w:val="000000" w:themeColor="text1"/>
              </w:rPr>
              <w:t>Sostenibilidad</w:t>
            </w:r>
          </w:p>
        </w:tc>
      </w:tr>
    </w:tbl>
    <w:p w:rsidR="0005068F" w:rsidRPr="002D697F" w:rsidRDefault="0005068F" w:rsidP="0005068F">
      <w:pPr>
        <w:jc w:val="both"/>
        <w:rPr>
          <w:rFonts w:asciiTheme="minorHAnsi" w:hAnsiTheme="minorHAnsi"/>
          <w:sz w:val="22"/>
          <w:szCs w:val="22"/>
        </w:rPr>
      </w:pPr>
    </w:p>
    <w:p w:rsidR="0005068F" w:rsidRDefault="0005068F" w:rsidP="0005068F">
      <w:pPr>
        <w:outlineLvl w:val="0"/>
        <w:rPr>
          <w:rFonts w:asciiTheme="minorHAnsi" w:hAnsiTheme="minorHAnsi"/>
          <w:b/>
          <w:bCs/>
          <w:color w:val="4A86E8"/>
          <w:sz w:val="22"/>
          <w:szCs w:val="22"/>
        </w:rPr>
      </w:pPr>
      <w:r w:rsidRPr="002D697F">
        <w:rPr>
          <w:rFonts w:asciiTheme="minorHAnsi" w:hAnsiTheme="minorHAnsi"/>
          <w:b/>
          <w:bCs/>
          <w:color w:val="4A86E8"/>
          <w:sz w:val="22"/>
          <w:szCs w:val="22"/>
        </w:rPr>
        <w:t>ACERCA DE ESTA HERRAMIENTA</w:t>
      </w:r>
    </w:p>
    <w:p w:rsidR="0005068F" w:rsidRDefault="0005068F" w:rsidP="0005068F">
      <w:pPr>
        <w:spacing w:line="276" w:lineRule="auto"/>
        <w:rPr>
          <w:rFonts w:asciiTheme="minorHAnsi" w:hAnsiTheme="minorHAnsi"/>
          <w:b/>
          <w:bCs/>
          <w:color w:val="4A86E8"/>
          <w:sz w:val="22"/>
          <w:szCs w:val="22"/>
        </w:rPr>
      </w:pPr>
    </w:p>
    <w:p w:rsidR="0005068F" w:rsidRDefault="0005068F" w:rsidP="0005068F">
      <w:pPr>
        <w:spacing w:line="276" w:lineRule="auto"/>
        <w:jc w:val="both"/>
        <w:rPr>
          <w:rFonts w:asciiTheme="minorHAnsi" w:hAnsiTheme="minorHAnsi"/>
          <w:bCs/>
          <w:color w:val="000000" w:themeColor="text1"/>
          <w:sz w:val="22"/>
          <w:szCs w:val="22"/>
        </w:rPr>
      </w:pPr>
      <w:r w:rsidRPr="009A535C">
        <w:rPr>
          <w:rFonts w:asciiTheme="minorHAnsi" w:hAnsiTheme="minorHAnsi"/>
          <w:bCs/>
          <w:color w:val="000000" w:themeColor="text1"/>
          <w:sz w:val="22"/>
          <w:szCs w:val="22"/>
        </w:rPr>
        <w:lastRenderedPageBreak/>
        <w:t xml:space="preserve">Esta herramienta parte del </w:t>
      </w:r>
      <w:proofErr w:type="spellStart"/>
      <w:r w:rsidRPr="009A535C">
        <w:rPr>
          <w:rFonts w:asciiTheme="minorHAnsi" w:hAnsiTheme="minorHAnsi"/>
          <w:bCs/>
          <w:color w:val="000000" w:themeColor="text1"/>
          <w:sz w:val="22"/>
          <w:szCs w:val="22"/>
        </w:rPr>
        <w:t>Design</w:t>
      </w:r>
      <w:proofErr w:type="spellEnd"/>
      <w:r w:rsidRPr="009A535C">
        <w:rPr>
          <w:rFonts w:asciiTheme="minorHAnsi" w:hAnsiTheme="minorHAnsi"/>
          <w:bCs/>
          <w:color w:val="000000" w:themeColor="text1"/>
          <w:sz w:val="22"/>
          <w:szCs w:val="22"/>
        </w:rPr>
        <w:t xml:space="preserve"> </w:t>
      </w:r>
      <w:proofErr w:type="spellStart"/>
      <w:r w:rsidRPr="009A535C">
        <w:rPr>
          <w:rFonts w:asciiTheme="minorHAnsi" w:hAnsiTheme="minorHAnsi"/>
          <w:bCs/>
          <w:color w:val="000000" w:themeColor="text1"/>
          <w:sz w:val="22"/>
          <w:szCs w:val="22"/>
        </w:rPr>
        <w:t>Thinking</w:t>
      </w:r>
      <w:proofErr w:type="spellEnd"/>
      <w:r>
        <w:rPr>
          <w:rStyle w:val="Refdenotaalpie"/>
          <w:rFonts w:asciiTheme="minorHAnsi" w:hAnsiTheme="minorHAnsi"/>
          <w:color w:val="000000" w:themeColor="text1"/>
          <w:sz w:val="22"/>
          <w:szCs w:val="22"/>
        </w:rPr>
        <w:footnoteReference w:id="1"/>
      </w:r>
      <w:r w:rsidRPr="009A535C">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como técnica para acotar nuestro problema. Una idea de proyecto, producto o servicio se basa en la existencia de un problema o reto que es necesario cubrir. Al inicio el reto es muy limitado, pero a medida que se va desarrollando la idea inicial, se va obteniendo más información del contexto en el que surge el problema. </w:t>
      </w:r>
    </w:p>
    <w:p w:rsidR="0005068F" w:rsidRDefault="0005068F" w:rsidP="0005068F">
      <w:pPr>
        <w:spacing w:line="276" w:lineRule="auto"/>
        <w:jc w:val="both"/>
        <w:rPr>
          <w:rFonts w:asciiTheme="minorHAnsi" w:hAnsiTheme="minorHAnsi"/>
          <w:bCs/>
          <w:color w:val="000000" w:themeColor="text1"/>
          <w:sz w:val="22"/>
          <w:szCs w:val="22"/>
        </w:rPr>
      </w:pPr>
    </w:p>
    <w:p w:rsidR="0005068F" w:rsidRDefault="0005068F" w:rsidP="0005068F">
      <w:pPr>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La redefinición del problema es fundamental ya que va a permitir guiar el proceso creativo. Una mala definición del problema o reto puede llevarte a errores a la hora de implementar el proyecto. Los retos deben ser:</w:t>
      </w:r>
    </w:p>
    <w:p w:rsidR="0005068F" w:rsidRPr="00F003DE" w:rsidRDefault="0005068F" w:rsidP="0005068F">
      <w:pPr>
        <w:pStyle w:val="Prrafodelista"/>
        <w:numPr>
          <w:ilvl w:val="0"/>
          <w:numId w:val="1"/>
        </w:numPr>
        <w:spacing w:line="276" w:lineRule="auto"/>
        <w:jc w:val="both"/>
        <w:rPr>
          <w:rFonts w:asciiTheme="minorHAnsi" w:hAnsiTheme="minorHAnsi"/>
          <w:bCs/>
          <w:color w:val="000000" w:themeColor="text1"/>
          <w:sz w:val="22"/>
          <w:szCs w:val="22"/>
        </w:rPr>
      </w:pPr>
      <w:r w:rsidRPr="00F003DE">
        <w:rPr>
          <w:rFonts w:asciiTheme="minorHAnsi" w:hAnsiTheme="minorHAnsi"/>
          <w:bCs/>
          <w:color w:val="000000" w:themeColor="text1"/>
          <w:sz w:val="22"/>
          <w:szCs w:val="22"/>
        </w:rPr>
        <w:t>Inspiradores</w:t>
      </w:r>
    </w:p>
    <w:p w:rsidR="0005068F" w:rsidRPr="00F003DE" w:rsidRDefault="0005068F" w:rsidP="0005068F">
      <w:pPr>
        <w:pStyle w:val="Prrafodelista"/>
        <w:numPr>
          <w:ilvl w:val="0"/>
          <w:numId w:val="1"/>
        </w:numPr>
        <w:spacing w:line="276" w:lineRule="auto"/>
        <w:jc w:val="both"/>
        <w:rPr>
          <w:rFonts w:asciiTheme="minorHAnsi" w:hAnsiTheme="minorHAnsi"/>
          <w:bCs/>
          <w:color w:val="000000" w:themeColor="text1"/>
          <w:sz w:val="22"/>
          <w:szCs w:val="22"/>
        </w:rPr>
      </w:pPr>
      <w:r w:rsidRPr="00F003DE">
        <w:rPr>
          <w:rFonts w:asciiTheme="minorHAnsi" w:hAnsiTheme="minorHAnsi"/>
          <w:bCs/>
          <w:color w:val="000000" w:themeColor="text1"/>
          <w:sz w:val="22"/>
          <w:szCs w:val="22"/>
        </w:rPr>
        <w:t>Qué atienda a necesidades, inquietudes de las personas</w:t>
      </w:r>
    </w:p>
    <w:p w:rsidR="0005068F" w:rsidRPr="00F003DE" w:rsidRDefault="0005068F" w:rsidP="0005068F">
      <w:pPr>
        <w:pStyle w:val="Prrafodelista"/>
        <w:numPr>
          <w:ilvl w:val="0"/>
          <w:numId w:val="1"/>
        </w:numPr>
        <w:jc w:val="both"/>
        <w:rPr>
          <w:rFonts w:asciiTheme="minorHAnsi" w:hAnsiTheme="minorHAnsi"/>
          <w:bCs/>
          <w:color w:val="000000" w:themeColor="text1"/>
          <w:sz w:val="22"/>
          <w:szCs w:val="22"/>
        </w:rPr>
      </w:pPr>
      <w:r w:rsidRPr="00F003DE">
        <w:rPr>
          <w:rFonts w:asciiTheme="minorHAnsi" w:hAnsiTheme="minorHAnsi"/>
          <w:bCs/>
          <w:color w:val="000000" w:themeColor="text1"/>
          <w:sz w:val="22"/>
          <w:szCs w:val="22"/>
        </w:rPr>
        <w:t>Que sean realistas.</w:t>
      </w:r>
    </w:p>
    <w:p w:rsidR="0005068F" w:rsidRDefault="0005068F" w:rsidP="0005068F">
      <w:pPr>
        <w:jc w:val="both"/>
        <w:rPr>
          <w:rFonts w:asciiTheme="minorHAnsi" w:hAnsiTheme="minorHAnsi"/>
          <w:bCs/>
          <w:color w:val="000000" w:themeColor="text1"/>
          <w:sz w:val="22"/>
          <w:szCs w:val="22"/>
        </w:rPr>
      </w:pPr>
    </w:p>
    <w:p w:rsidR="0005068F" w:rsidRPr="00EA395A" w:rsidRDefault="0005068F" w:rsidP="0005068F">
      <w:pPr>
        <w:jc w:val="both"/>
        <w:rPr>
          <w:rFonts w:asciiTheme="minorHAnsi" w:eastAsia="Times New Roman" w:hAnsiTheme="minorHAnsi"/>
          <w:sz w:val="22"/>
          <w:szCs w:val="22"/>
        </w:rPr>
      </w:pPr>
      <w:r w:rsidRPr="00EA395A">
        <w:rPr>
          <w:rFonts w:asciiTheme="minorHAnsi" w:eastAsia="Times New Roman" w:hAnsiTheme="minorHAnsi"/>
          <w:color w:val="000000"/>
          <w:sz w:val="22"/>
          <w:szCs w:val="22"/>
          <w:shd w:val="clear" w:color="auto" w:fill="FFFFFF"/>
        </w:rPr>
        <w:t>Un reto de innovaci</w:t>
      </w:r>
      <w:r w:rsidRPr="00EA395A">
        <w:rPr>
          <w:rFonts w:asciiTheme="minorHAnsi" w:eastAsia="Helvetica" w:hAnsiTheme="minorHAnsi" w:cs="Helvetica"/>
          <w:color w:val="000000"/>
          <w:sz w:val="22"/>
          <w:szCs w:val="22"/>
          <w:shd w:val="clear" w:color="auto" w:fill="FFFFFF"/>
        </w:rPr>
        <w:t>ón bien definido permite capturar mejores ideas, y las mejores idea</w:t>
      </w:r>
      <w:r w:rsidRPr="00EA395A">
        <w:rPr>
          <w:rFonts w:asciiTheme="minorHAnsi" w:eastAsia="Times New Roman" w:hAnsiTheme="minorHAnsi"/>
          <w:color w:val="000000"/>
          <w:sz w:val="22"/>
          <w:szCs w:val="22"/>
          <w:shd w:val="clear" w:color="auto" w:fill="FFFFFF"/>
        </w:rPr>
        <w:t>s nos conducen hacia un mayor potencial para generar soluciones de calidad e innovadoras. As</w:t>
      </w:r>
      <w:r w:rsidRPr="00EA395A">
        <w:rPr>
          <w:rFonts w:asciiTheme="minorHAnsi" w:eastAsia="Helvetica" w:hAnsiTheme="minorHAnsi" w:cs="Helvetica"/>
          <w:color w:val="000000"/>
          <w:sz w:val="22"/>
          <w:szCs w:val="22"/>
          <w:shd w:val="clear" w:color="auto" w:fill="FFFFFF"/>
        </w:rPr>
        <w:t xml:space="preserve">í que tal y como </w:t>
      </w:r>
      <w:r>
        <w:rPr>
          <w:rFonts w:asciiTheme="minorHAnsi" w:eastAsia="Helvetica" w:hAnsiTheme="minorHAnsi" w:cs="Helvetica"/>
          <w:color w:val="000000"/>
          <w:sz w:val="22"/>
          <w:szCs w:val="22"/>
          <w:shd w:val="clear" w:color="auto" w:fill="FFFFFF"/>
        </w:rPr>
        <w:t>decía</w:t>
      </w:r>
      <w:r w:rsidRPr="00EA395A">
        <w:rPr>
          <w:rFonts w:asciiTheme="minorHAnsi" w:eastAsia="Helvetica" w:hAnsiTheme="minorHAnsi" w:cs="Helvetica"/>
          <w:color w:val="000000"/>
          <w:sz w:val="22"/>
          <w:szCs w:val="22"/>
          <w:shd w:val="clear" w:color="auto" w:fill="FFFFFF"/>
        </w:rPr>
        <w:t xml:space="preserve"> Albert Einstein, invierte tu tiempo en definir el problema, antes de abordar la solución</w:t>
      </w:r>
      <w:r w:rsidRPr="00EA395A">
        <w:rPr>
          <w:rFonts w:asciiTheme="minorHAnsi" w:eastAsia="Times New Roman" w:hAnsiTheme="minorHAnsi"/>
          <w:color w:val="000000"/>
          <w:sz w:val="22"/>
          <w:szCs w:val="22"/>
          <w:shd w:val="clear" w:color="auto" w:fill="FFFFFF"/>
        </w:rPr>
        <w:t>.</w:t>
      </w:r>
      <w:r>
        <w:rPr>
          <w:rFonts w:asciiTheme="minorHAnsi" w:eastAsia="Times New Roman" w:hAnsiTheme="minorHAnsi"/>
          <w:sz w:val="22"/>
          <w:szCs w:val="22"/>
        </w:rPr>
        <w:t xml:space="preserve"> </w:t>
      </w:r>
      <w:r w:rsidRPr="0057035D">
        <w:rPr>
          <w:rFonts w:asciiTheme="minorHAnsi" w:hAnsiTheme="minorHAnsi"/>
          <w:color w:val="000000"/>
          <w:sz w:val="22"/>
          <w:szCs w:val="22"/>
        </w:rPr>
        <w:t>Generar retos no es f</w:t>
      </w:r>
      <w:r w:rsidRPr="0057035D">
        <w:rPr>
          <w:rFonts w:asciiTheme="minorHAnsi" w:eastAsia="Helvetica" w:hAnsiTheme="minorHAnsi" w:cs="Helvetica"/>
          <w:color w:val="000000"/>
          <w:sz w:val="22"/>
          <w:szCs w:val="22"/>
        </w:rPr>
        <w:t>ácil,</w:t>
      </w:r>
      <w:r>
        <w:rPr>
          <w:rFonts w:asciiTheme="minorHAnsi" w:eastAsia="Helvetica" w:hAnsiTheme="minorHAnsi" w:cs="Helvetica"/>
          <w:color w:val="000000"/>
          <w:sz w:val="22"/>
          <w:szCs w:val="22"/>
        </w:rPr>
        <w:t xml:space="preserve"> pero es definitivo para diseñar</w:t>
      </w:r>
      <w:r w:rsidRPr="0057035D">
        <w:rPr>
          <w:rFonts w:asciiTheme="minorHAnsi" w:eastAsia="Helvetica" w:hAnsiTheme="minorHAnsi" w:cs="Helvetica"/>
          <w:color w:val="000000"/>
          <w:sz w:val="22"/>
          <w:szCs w:val="22"/>
        </w:rPr>
        <w:t xml:space="preserve"> proyectos innovadores de calidad</w:t>
      </w:r>
      <w:r w:rsidRPr="0057035D">
        <w:rPr>
          <w:rFonts w:asciiTheme="minorHAnsi" w:hAnsiTheme="minorHAnsi"/>
          <w:color w:val="000000"/>
          <w:sz w:val="22"/>
          <w:szCs w:val="22"/>
        </w:rPr>
        <w:t>.</w:t>
      </w:r>
    </w:p>
    <w:p w:rsidR="0005068F" w:rsidRDefault="0005068F" w:rsidP="0005068F">
      <w:pPr>
        <w:pStyle w:val="NormalWeb"/>
        <w:spacing w:before="120" w:after="0"/>
        <w:jc w:val="both"/>
        <w:outlineLvl w:val="0"/>
        <w:rPr>
          <w:rFonts w:asciiTheme="minorHAnsi" w:hAnsiTheme="minorHAnsi" w:cs="Calibri"/>
          <w:b/>
          <w:bCs/>
          <w:color w:val="4A86E8"/>
          <w:sz w:val="22"/>
          <w:szCs w:val="22"/>
        </w:rPr>
      </w:pPr>
      <w:r>
        <w:rPr>
          <w:rFonts w:asciiTheme="minorHAnsi" w:hAnsiTheme="minorHAnsi" w:cs="Calibri"/>
          <w:b/>
          <w:bCs/>
          <w:color w:val="4A86E8"/>
          <w:sz w:val="22"/>
          <w:szCs w:val="22"/>
        </w:rPr>
        <w:t>OBJETIVO</w:t>
      </w:r>
    </w:p>
    <w:p w:rsidR="0005068F" w:rsidRPr="00846455" w:rsidRDefault="0005068F" w:rsidP="0005068F">
      <w:pPr>
        <w:spacing w:line="276" w:lineRule="auto"/>
        <w:jc w:val="both"/>
        <w:rPr>
          <w:rFonts w:asciiTheme="minorHAnsi" w:hAnsiTheme="minorHAnsi"/>
          <w:bCs/>
          <w:color w:val="000000" w:themeColor="text1"/>
          <w:sz w:val="22"/>
          <w:szCs w:val="22"/>
        </w:rPr>
      </w:pPr>
      <w:r w:rsidRPr="00846455">
        <w:rPr>
          <w:rFonts w:asciiTheme="minorHAnsi" w:hAnsiTheme="minorHAnsi"/>
          <w:bCs/>
          <w:color w:val="000000" w:themeColor="text1"/>
          <w:sz w:val="22"/>
          <w:szCs w:val="22"/>
        </w:rPr>
        <w:t>El objetivo</w:t>
      </w:r>
      <w:r>
        <w:rPr>
          <w:rFonts w:asciiTheme="minorHAnsi" w:hAnsiTheme="minorHAnsi"/>
          <w:bCs/>
          <w:color w:val="000000" w:themeColor="text1"/>
          <w:sz w:val="22"/>
          <w:szCs w:val="22"/>
        </w:rPr>
        <w:t xml:space="preserve"> de esta herramienta es ayudar</w:t>
      </w:r>
      <w:r w:rsidRPr="00846455">
        <w:rPr>
          <w:rFonts w:asciiTheme="minorHAnsi" w:hAnsiTheme="minorHAnsi"/>
          <w:bCs/>
          <w:color w:val="000000" w:themeColor="text1"/>
          <w:sz w:val="22"/>
          <w:szCs w:val="22"/>
        </w:rPr>
        <w:t xml:space="preserve"> a concretar el reto</w:t>
      </w:r>
      <w:r>
        <w:rPr>
          <w:rFonts w:asciiTheme="minorHAnsi" w:hAnsiTheme="minorHAnsi"/>
          <w:bCs/>
          <w:color w:val="000000" w:themeColor="text1"/>
          <w:sz w:val="22"/>
          <w:szCs w:val="22"/>
        </w:rPr>
        <w:t xml:space="preserve"> de manera que desde el inicio se tenga bien definido y</w:t>
      </w:r>
      <w:r w:rsidRPr="00846455">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se pueda</w:t>
      </w:r>
      <w:r w:rsidRPr="00846455">
        <w:rPr>
          <w:rFonts w:asciiTheme="minorHAnsi" w:hAnsiTheme="minorHAnsi"/>
          <w:bCs/>
          <w:color w:val="000000" w:themeColor="text1"/>
          <w:sz w:val="22"/>
          <w:szCs w:val="22"/>
        </w:rPr>
        <w:t xml:space="preserve"> llegar a soluciones concretas.</w:t>
      </w:r>
    </w:p>
    <w:p w:rsidR="0005068F" w:rsidRDefault="0005068F" w:rsidP="0005068F">
      <w:pPr>
        <w:pStyle w:val="NormalWeb"/>
        <w:spacing w:before="120" w:beforeAutospacing="0" w:after="0" w:afterAutospacing="0"/>
        <w:jc w:val="both"/>
        <w:rPr>
          <w:rFonts w:asciiTheme="minorHAnsi" w:hAnsiTheme="minorHAnsi" w:cs="Calibri"/>
          <w:b/>
          <w:bCs/>
          <w:color w:val="4A86E8"/>
          <w:sz w:val="22"/>
          <w:szCs w:val="22"/>
          <w:shd w:val="clear" w:color="auto" w:fill="FFFFFF"/>
        </w:rPr>
      </w:pPr>
    </w:p>
    <w:p w:rsidR="0005068F" w:rsidRDefault="0005068F" w:rsidP="0005068F">
      <w:pPr>
        <w:pStyle w:val="NormalWeb"/>
        <w:spacing w:before="120" w:beforeAutospacing="0" w:after="0" w:afterAutospacing="0"/>
        <w:jc w:val="both"/>
        <w:outlineLvl w:val="0"/>
        <w:rPr>
          <w:rFonts w:asciiTheme="minorHAnsi" w:hAnsiTheme="minorHAnsi" w:cs="Calibri"/>
          <w:b/>
          <w:bCs/>
          <w:color w:val="4A86E8"/>
          <w:sz w:val="22"/>
          <w:szCs w:val="22"/>
          <w:shd w:val="clear" w:color="auto" w:fill="FFFFFF"/>
        </w:rPr>
      </w:pPr>
      <w:r>
        <w:rPr>
          <w:rFonts w:asciiTheme="minorHAnsi" w:hAnsiTheme="minorHAnsi" w:cs="Calibri"/>
          <w:b/>
          <w:bCs/>
          <w:color w:val="4A86E8"/>
          <w:sz w:val="22"/>
          <w:szCs w:val="22"/>
          <w:shd w:val="clear" w:color="auto" w:fill="FFFFFF"/>
        </w:rPr>
        <w:t>PASOS</w:t>
      </w:r>
    </w:p>
    <w:p w:rsidR="0005068F" w:rsidRDefault="0005068F" w:rsidP="0005068F">
      <w:pPr>
        <w:pStyle w:val="NormalWeb"/>
        <w:spacing w:before="120" w:beforeAutospacing="0" w:after="0" w:afterAutospacing="0"/>
        <w:jc w:val="both"/>
        <w:rPr>
          <w:rFonts w:asciiTheme="minorHAnsi" w:hAnsiTheme="minorHAnsi" w:cs="Calibri"/>
          <w:b/>
          <w:bCs/>
          <w:color w:val="4A86E8"/>
          <w:sz w:val="22"/>
          <w:szCs w:val="22"/>
          <w:shd w:val="clear" w:color="auto" w:fill="FFFFFF"/>
        </w:rPr>
      </w:pPr>
    </w:p>
    <w:p w:rsidR="0005068F" w:rsidRDefault="0005068F" w:rsidP="0005068F">
      <w:pPr>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La redefinición del reto se puede hacer en el proceso de ideación, </w:t>
      </w:r>
      <w:proofErr w:type="spellStart"/>
      <w:r>
        <w:rPr>
          <w:rFonts w:asciiTheme="minorHAnsi" w:hAnsiTheme="minorHAnsi"/>
          <w:bCs/>
          <w:color w:val="000000" w:themeColor="text1"/>
          <w:sz w:val="22"/>
          <w:szCs w:val="22"/>
        </w:rPr>
        <w:t>prototipado</w:t>
      </w:r>
      <w:proofErr w:type="spellEnd"/>
      <w:r>
        <w:rPr>
          <w:rFonts w:asciiTheme="minorHAnsi" w:hAnsiTheme="minorHAnsi"/>
          <w:bCs/>
          <w:color w:val="000000" w:themeColor="text1"/>
          <w:sz w:val="22"/>
          <w:szCs w:val="22"/>
        </w:rPr>
        <w:t xml:space="preserve"> y sostenibilidad del ciclo de la innovación o emprendimiento social, ya que siempre es conveniente revisar y ajustar el reto. </w:t>
      </w:r>
    </w:p>
    <w:p w:rsidR="0005068F" w:rsidRDefault="0005068F" w:rsidP="0005068F">
      <w:pPr>
        <w:spacing w:line="276" w:lineRule="auto"/>
        <w:jc w:val="both"/>
        <w:rPr>
          <w:rFonts w:asciiTheme="minorHAnsi" w:hAnsiTheme="minorHAnsi"/>
          <w:bCs/>
          <w:color w:val="000000" w:themeColor="text1"/>
          <w:sz w:val="22"/>
          <w:szCs w:val="22"/>
        </w:rPr>
      </w:pPr>
    </w:p>
    <w:p w:rsidR="0005068F" w:rsidRDefault="0005068F" w:rsidP="0005068F">
      <w:pPr>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La herramienta que se presenta aquí, es para que se desarrolle en una o dos sesiones de alrededor de 2 horas cada una. En la primera sesión, se puede discutir sobre el reto, para ello se recomienda utilizar una de las herramientas de este documento, por ejemplo, la “Lluvia de Ideas” (ficha 21), para ir acotándolo y definir sus objetivos.</w:t>
      </w:r>
    </w:p>
    <w:p w:rsidR="0005068F" w:rsidRDefault="0005068F" w:rsidP="0005068F">
      <w:pPr>
        <w:spacing w:line="276" w:lineRule="auto"/>
        <w:jc w:val="both"/>
        <w:rPr>
          <w:rFonts w:asciiTheme="minorHAnsi" w:hAnsiTheme="minorHAnsi"/>
          <w:bCs/>
          <w:color w:val="000000" w:themeColor="text1"/>
          <w:sz w:val="22"/>
          <w:szCs w:val="22"/>
        </w:rPr>
      </w:pPr>
    </w:p>
    <w:p w:rsidR="0005068F" w:rsidRDefault="0005068F" w:rsidP="0005068F">
      <w:pPr>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En la segunda sesión se puede intentar investigar sobre las debilidades del reto, así como aspectos que necesitan una profundización para llegar a un consenso final sobre los objetivos, los procesos y las fases a acometer para solucionar el reto o problema.</w:t>
      </w:r>
    </w:p>
    <w:p w:rsidR="0005068F" w:rsidRDefault="0005068F" w:rsidP="0005068F">
      <w:pPr>
        <w:spacing w:line="276" w:lineRule="auto"/>
        <w:jc w:val="both"/>
        <w:rPr>
          <w:rFonts w:asciiTheme="minorHAnsi" w:hAnsiTheme="minorHAnsi"/>
          <w:bCs/>
          <w:color w:val="000000" w:themeColor="text1"/>
          <w:sz w:val="22"/>
          <w:szCs w:val="22"/>
        </w:rPr>
      </w:pPr>
    </w:p>
    <w:p w:rsidR="0005068F" w:rsidRDefault="0005068F" w:rsidP="0005068F">
      <w:pPr>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A continuación, se presentan los pasos que se recomiendan desarrollar en estas dos sesiones, entendiendo que son meras recomendaciones.</w:t>
      </w:r>
    </w:p>
    <w:p w:rsidR="0005068F" w:rsidRPr="0014589A" w:rsidRDefault="0005068F" w:rsidP="0005068F">
      <w:pPr>
        <w:numPr>
          <w:ilvl w:val="0"/>
          <w:numId w:val="2"/>
        </w:numPr>
        <w:spacing w:before="100" w:beforeAutospacing="1" w:after="100" w:afterAutospacing="1" w:line="276" w:lineRule="auto"/>
        <w:jc w:val="both"/>
        <w:rPr>
          <w:rFonts w:asciiTheme="minorHAnsi" w:eastAsia="Times New Roman" w:hAnsiTheme="minorHAnsi"/>
          <w:color w:val="000000" w:themeColor="text1"/>
          <w:sz w:val="22"/>
          <w:szCs w:val="22"/>
        </w:rPr>
      </w:pPr>
      <w:r w:rsidRPr="0014589A">
        <w:rPr>
          <w:rFonts w:asciiTheme="minorHAnsi" w:eastAsia="Times New Roman" w:hAnsiTheme="minorHAnsi"/>
          <w:color w:val="000000" w:themeColor="text1"/>
          <w:sz w:val="22"/>
          <w:szCs w:val="22"/>
        </w:rPr>
        <w:lastRenderedPageBreak/>
        <w:t>Identifica el reto.</w:t>
      </w:r>
      <w:r>
        <w:rPr>
          <w:rFonts w:asciiTheme="minorHAnsi" w:eastAsia="Times New Roman" w:hAnsiTheme="minorHAnsi"/>
          <w:color w:val="000000" w:themeColor="text1"/>
          <w:sz w:val="22"/>
          <w:szCs w:val="22"/>
        </w:rPr>
        <w:t xml:space="preserve"> Es importante que el reto que se vaya a definir o abordar estén articulados con los objetivos estratégicos de la organización o los que se han definido para la iniciativa. En este primer momento, también se puede intentar identificar palancas estratégicas, es decir, aquellas estrategias que pueden apoyar la consecución del reto.</w:t>
      </w:r>
    </w:p>
    <w:p w:rsidR="0005068F" w:rsidRPr="0014589A" w:rsidRDefault="0005068F" w:rsidP="0005068F">
      <w:pPr>
        <w:numPr>
          <w:ilvl w:val="0"/>
          <w:numId w:val="2"/>
        </w:numPr>
        <w:spacing w:before="100" w:beforeAutospacing="1" w:after="100" w:afterAutospacing="1" w:line="276" w:lineRule="auto"/>
        <w:rPr>
          <w:rFonts w:asciiTheme="minorHAnsi" w:eastAsia="Times New Roman" w:hAnsiTheme="minorHAnsi"/>
          <w:color w:val="000000" w:themeColor="text1"/>
          <w:sz w:val="22"/>
          <w:szCs w:val="22"/>
        </w:rPr>
      </w:pPr>
      <w:r w:rsidRPr="0014589A">
        <w:rPr>
          <w:rFonts w:asciiTheme="minorHAnsi" w:eastAsia="Times New Roman" w:hAnsiTheme="minorHAnsi"/>
          <w:color w:val="000000" w:themeColor="text1"/>
          <w:sz w:val="22"/>
          <w:szCs w:val="22"/>
        </w:rPr>
        <w:t>Una vez que ya tienes el paso uno definido, haz una lista de las posibles personas u organizaciones que deseas invitar.</w:t>
      </w:r>
    </w:p>
    <w:p w:rsidR="0005068F" w:rsidRPr="0014589A" w:rsidRDefault="0005068F" w:rsidP="0005068F">
      <w:pPr>
        <w:numPr>
          <w:ilvl w:val="0"/>
          <w:numId w:val="2"/>
        </w:numPr>
        <w:spacing w:before="100" w:beforeAutospacing="1" w:after="100" w:afterAutospacing="1" w:line="276" w:lineRule="auto"/>
        <w:rPr>
          <w:rFonts w:asciiTheme="minorHAnsi" w:eastAsia="Times New Roman" w:hAnsiTheme="minorHAnsi"/>
          <w:color w:val="000000" w:themeColor="text1"/>
          <w:sz w:val="22"/>
          <w:szCs w:val="22"/>
        </w:rPr>
      </w:pPr>
      <w:r w:rsidRPr="0014589A">
        <w:rPr>
          <w:rFonts w:asciiTheme="minorHAnsi" w:eastAsia="Times New Roman" w:hAnsiTheme="minorHAnsi"/>
          <w:color w:val="000000" w:themeColor="text1"/>
          <w:sz w:val="22"/>
          <w:szCs w:val="22"/>
        </w:rPr>
        <w:t>Organiza la sesión teniendo en cuenta la fecha, horario, espacio y el material necesario para poder llevar a cabo la sesión.</w:t>
      </w:r>
    </w:p>
    <w:p w:rsidR="0005068F" w:rsidRPr="0014589A" w:rsidRDefault="0005068F" w:rsidP="0005068F">
      <w:pPr>
        <w:numPr>
          <w:ilvl w:val="0"/>
          <w:numId w:val="2"/>
        </w:numPr>
        <w:spacing w:before="100" w:beforeAutospacing="1" w:after="100" w:afterAutospacing="1" w:line="276" w:lineRule="auto"/>
        <w:rPr>
          <w:rFonts w:asciiTheme="minorHAnsi" w:eastAsia="Times New Roman" w:hAnsiTheme="minorHAnsi"/>
          <w:color w:val="000000" w:themeColor="text1"/>
          <w:sz w:val="22"/>
          <w:szCs w:val="22"/>
        </w:rPr>
      </w:pPr>
      <w:r w:rsidRPr="0014589A">
        <w:rPr>
          <w:rFonts w:asciiTheme="minorHAnsi" w:eastAsia="Times New Roman" w:hAnsiTheme="minorHAnsi"/>
          <w:color w:val="000000" w:themeColor="text1"/>
          <w:sz w:val="22"/>
          <w:szCs w:val="22"/>
        </w:rPr>
        <w:t>Cursa las invitaciones para la sesión.</w:t>
      </w:r>
    </w:p>
    <w:p w:rsidR="0005068F" w:rsidRPr="0014589A" w:rsidRDefault="0005068F" w:rsidP="0005068F">
      <w:pPr>
        <w:numPr>
          <w:ilvl w:val="0"/>
          <w:numId w:val="2"/>
        </w:numPr>
        <w:spacing w:before="100" w:beforeAutospacing="1" w:after="100" w:afterAutospacing="1" w:line="276" w:lineRule="auto"/>
        <w:rPr>
          <w:rFonts w:asciiTheme="minorHAnsi" w:eastAsia="Times New Roman" w:hAnsiTheme="minorHAnsi"/>
          <w:color w:val="000000" w:themeColor="text1"/>
          <w:sz w:val="22"/>
          <w:szCs w:val="22"/>
        </w:rPr>
      </w:pPr>
      <w:r w:rsidRPr="0014589A">
        <w:rPr>
          <w:rFonts w:asciiTheme="minorHAnsi" w:eastAsia="Times New Roman" w:hAnsiTheme="minorHAnsi"/>
          <w:color w:val="000000" w:themeColor="text1"/>
          <w:sz w:val="22"/>
          <w:szCs w:val="22"/>
        </w:rPr>
        <w:t xml:space="preserve">En el día de la sesión, comienza aplicando una técnica de “romper el hielo” para crear familiaridad en el grupo. </w:t>
      </w:r>
    </w:p>
    <w:p w:rsidR="0005068F" w:rsidRDefault="0005068F" w:rsidP="0005068F">
      <w:pPr>
        <w:numPr>
          <w:ilvl w:val="0"/>
          <w:numId w:val="2"/>
        </w:numPr>
        <w:spacing w:before="100" w:beforeAutospacing="1" w:after="100" w:afterAutospacing="1" w:line="276" w:lineRule="auto"/>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 xml:space="preserve">Empezar la des-construcción del reto a través de preguntas. </w:t>
      </w:r>
      <w:r w:rsidRPr="0014589A">
        <w:rPr>
          <w:rFonts w:asciiTheme="minorHAnsi" w:eastAsia="Times New Roman" w:hAnsiTheme="minorHAnsi"/>
          <w:color w:val="000000" w:themeColor="text1"/>
          <w:sz w:val="22"/>
          <w:szCs w:val="22"/>
        </w:rPr>
        <w:t>Utiliza técnicas</w:t>
      </w:r>
      <w:r>
        <w:rPr>
          <w:rFonts w:asciiTheme="minorHAnsi" w:eastAsia="Times New Roman" w:hAnsiTheme="minorHAnsi"/>
          <w:color w:val="000000" w:themeColor="text1"/>
          <w:sz w:val="22"/>
          <w:szCs w:val="22"/>
        </w:rPr>
        <w:t xml:space="preserve"> que te presentamos en este documento como: </w:t>
      </w:r>
      <w:r w:rsidRPr="0014589A">
        <w:rPr>
          <w:rFonts w:asciiTheme="minorHAnsi" w:eastAsia="Times New Roman" w:hAnsiTheme="minorHAnsi"/>
          <w:color w:val="000000" w:themeColor="text1"/>
          <w:sz w:val="22"/>
          <w:szCs w:val="22"/>
        </w:rPr>
        <w:t>(Lluvia de ideas</w:t>
      </w:r>
      <w:r>
        <w:rPr>
          <w:rFonts w:asciiTheme="minorHAnsi" w:eastAsia="Times New Roman" w:hAnsiTheme="minorHAnsi"/>
          <w:color w:val="000000" w:themeColor="text1"/>
          <w:sz w:val="22"/>
          <w:szCs w:val="22"/>
        </w:rPr>
        <w:t xml:space="preserve"> (ficha.21)</w:t>
      </w:r>
      <w:r w:rsidRPr="0014589A">
        <w:rPr>
          <w:rFonts w:asciiTheme="minorHAnsi" w:eastAsia="Times New Roman" w:hAnsiTheme="minorHAnsi"/>
          <w:color w:val="000000" w:themeColor="text1"/>
          <w:sz w:val="22"/>
          <w:szCs w:val="22"/>
        </w:rPr>
        <w:t>, prototipo rápido, etc</w:t>
      </w:r>
      <w:r>
        <w:rPr>
          <w:rFonts w:asciiTheme="minorHAnsi" w:eastAsia="Times New Roman" w:hAnsiTheme="minorHAnsi"/>
          <w:color w:val="000000" w:themeColor="text1"/>
          <w:sz w:val="22"/>
          <w:szCs w:val="22"/>
        </w:rPr>
        <w:t>.</w:t>
      </w:r>
      <w:r w:rsidRPr="0014589A">
        <w:rPr>
          <w:rFonts w:asciiTheme="minorHAnsi" w:eastAsia="Times New Roman" w:hAnsiTheme="minorHAnsi"/>
          <w:color w:val="000000" w:themeColor="text1"/>
          <w:sz w:val="22"/>
          <w:szCs w:val="22"/>
        </w:rPr>
        <w:t xml:space="preserve">) para poder generar interés y trabajar directamente en el reto que tienes planteado. </w:t>
      </w:r>
      <w:r>
        <w:rPr>
          <w:rFonts w:asciiTheme="minorHAnsi" w:eastAsia="Times New Roman" w:hAnsiTheme="minorHAnsi"/>
          <w:color w:val="000000" w:themeColor="text1"/>
          <w:sz w:val="22"/>
          <w:szCs w:val="22"/>
        </w:rPr>
        <w:t>En el siguiente apartado, se presenta una plantilla con una serie de preguntas que pueden servir para guiar esta sesión.</w:t>
      </w:r>
    </w:p>
    <w:p w:rsidR="0005068F" w:rsidRPr="008038B4" w:rsidRDefault="0005068F" w:rsidP="0005068F">
      <w:pPr>
        <w:numPr>
          <w:ilvl w:val="0"/>
          <w:numId w:val="2"/>
        </w:numPr>
        <w:spacing w:before="100" w:beforeAutospacing="1" w:after="100" w:afterAutospacing="1" w:line="276" w:lineRule="auto"/>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Recoger todas las ideas y aportaciones que van saliendo en la sesión utilizando la herramienta Mapas mentales (ficha 24). Esta herramienta ayuda a estructurar y articular conexiones.</w:t>
      </w: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outlineLvl w:val="0"/>
        <w:rPr>
          <w:rFonts w:asciiTheme="minorHAnsi" w:hAnsiTheme="minorHAnsi"/>
          <w:b/>
          <w:bCs/>
          <w:color w:val="4A86E8"/>
          <w:sz w:val="22"/>
          <w:szCs w:val="22"/>
          <w:shd w:val="clear" w:color="auto" w:fill="FFFFFF"/>
        </w:rPr>
      </w:pPr>
      <w:r w:rsidRPr="002D697F">
        <w:rPr>
          <w:rFonts w:asciiTheme="minorHAnsi" w:hAnsiTheme="minorHAnsi"/>
          <w:b/>
          <w:bCs/>
          <w:color w:val="4A86E8"/>
          <w:sz w:val="22"/>
          <w:szCs w:val="22"/>
          <w:shd w:val="clear" w:color="auto" w:fill="FFFFFF"/>
        </w:rPr>
        <w:t>ESQUEMA V</w:t>
      </w:r>
      <w:r>
        <w:rPr>
          <w:rFonts w:asciiTheme="minorHAnsi" w:hAnsiTheme="minorHAnsi"/>
          <w:b/>
          <w:bCs/>
          <w:color w:val="4A86E8"/>
          <w:sz w:val="22"/>
          <w:szCs w:val="22"/>
          <w:shd w:val="clear" w:color="auto" w:fill="FFFFFF"/>
        </w:rPr>
        <w:t xml:space="preserve">ISUAL DE LA HERRAMIENTA </w:t>
      </w: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rPr>
          <w:rFonts w:asciiTheme="minorHAnsi" w:hAnsiTheme="minorHAnsi"/>
          <w:b/>
          <w:bCs/>
          <w:color w:val="4A86E8"/>
          <w:sz w:val="22"/>
          <w:szCs w:val="22"/>
          <w:shd w:val="clear" w:color="auto" w:fill="FFFFFF"/>
        </w:rPr>
      </w:pPr>
      <w:r>
        <w:rPr>
          <w:rFonts w:asciiTheme="minorHAnsi" w:hAnsiTheme="minorHAnsi"/>
          <w:b/>
          <w:bCs/>
          <w:noProof/>
          <w:color w:val="4A86E8"/>
          <w:sz w:val="22"/>
          <w:szCs w:val="22"/>
          <w:shd w:val="clear" w:color="auto" w:fill="FFFFFF"/>
          <w:lang w:val="es-CR" w:eastAsia="es-CR"/>
        </w:rPr>
        <w:lastRenderedPageBreak/>
        <w:drawing>
          <wp:inline distT="0" distB="0" distL="0" distR="0" wp14:anchorId="4A0DED43" wp14:editId="1353EFEB">
            <wp:extent cx="5382895" cy="3855720"/>
            <wp:effectExtent l="0" t="0" r="1905" b="5080"/>
            <wp:docPr id="92" name="Imagen 92" descr="../../../../../../Captura%20de%20pantalla%202018-02-12%20a%20las%2010.3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20de%20pantalla%202018-02-12%20a%20las%2010.33.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2895" cy="3855720"/>
                    </a:xfrm>
                    <a:prstGeom prst="rect">
                      <a:avLst/>
                    </a:prstGeom>
                    <a:noFill/>
                    <a:ln>
                      <a:noFill/>
                    </a:ln>
                  </pic:spPr>
                </pic:pic>
              </a:graphicData>
            </a:graphic>
          </wp:inline>
        </w:drawing>
      </w:r>
    </w:p>
    <w:p w:rsidR="0005068F" w:rsidRDefault="0005068F" w:rsidP="0005068F">
      <w:pPr>
        <w:rPr>
          <w:rFonts w:asciiTheme="minorHAnsi" w:hAnsiTheme="minorHAnsi"/>
          <w:b/>
          <w:bCs/>
          <w:color w:val="4A86E8"/>
          <w:sz w:val="22"/>
          <w:szCs w:val="22"/>
          <w:shd w:val="clear" w:color="auto" w:fill="FFFFFF"/>
        </w:rPr>
      </w:pPr>
    </w:p>
    <w:p w:rsidR="0005068F" w:rsidRPr="008038B4" w:rsidRDefault="0005068F" w:rsidP="0005068F">
      <w:pPr>
        <w:ind w:firstLine="708"/>
        <w:outlineLvl w:val="0"/>
        <w:rPr>
          <w:rFonts w:asciiTheme="minorHAnsi" w:hAnsiTheme="minorHAnsi"/>
          <w:bCs/>
          <w:color w:val="000000" w:themeColor="text1"/>
          <w:sz w:val="22"/>
          <w:szCs w:val="22"/>
          <w:shd w:val="clear" w:color="auto" w:fill="FFFFFF"/>
        </w:rPr>
      </w:pPr>
      <w:r w:rsidRPr="008038B4">
        <w:rPr>
          <w:rFonts w:asciiTheme="minorHAnsi" w:hAnsiTheme="minorHAnsi"/>
          <w:bCs/>
          <w:color w:val="000000" w:themeColor="text1"/>
          <w:sz w:val="22"/>
          <w:szCs w:val="22"/>
          <w:shd w:val="clear" w:color="auto" w:fill="FFFFFF"/>
        </w:rPr>
        <w:t>Fuente. Students4Change</w:t>
      </w: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rPr>
          <w:rFonts w:asciiTheme="minorHAnsi" w:hAnsiTheme="minorHAnsi"/>
          <w:b/>
          <w:bCs/>
          <w:color w:val="4A86E8"/>
          <w:sz w:val="22"/>
          <w:szCs w:val="22"/>
          <w:shd w:val="clear" w:color="auto" w:fill="FFFFFF"/>
        </w:rPr>
      </w:pPr>
    </w:p>
    <w:p w:rsidR="0005068F" w:rsidRDefault="0005068F" w:rsidP="0005068F">
      <w:pPr>
        <w:rPr>
          <w:rFonts w:asciiTheme="minorHAnsi" w:hAnsiTheme="minorHAnsi"/>
          <w:b/>
          <w:bCs/>
          <w:color w:val="4A86E8"/>
          <w:sz w:val="22"/>
          <w:szCs w:val="22"/>
          <w:shd w:val="clear" w:color="auto" w:fill="FFFFFF"/>
        </w:rPr>
      </w:pPr>
      <w:r>
        <w:rPr>
          <w:rFonts w:asciiTheme="minorHAnsi" w:hAnsiTheme="minorHAnsi"/>
          <w:b/>
          <w:bCs/>
          <w:noProof/>
          <w:color w:val="4A86E8"/>
          <w:sz w:val="22"/>
          <w:szCs w:val="22"/>
          <w:shd w:val="clear" w:color="auto" w:fill="FFFFFF"/>
          <w:lang w:val="es-CR" w:eastAsia="es-CR"/>
        </w:rPr>
        <w:lastRenderedPageBreak/>
        <w:drawing>
          <wp:inline distT="0" distB="0" distL="0" distR="0" wp14:anchorId="1627D647" wp14:editId="11541559">
            <wp:extent cx="5391785" cy="3778250"/>
            <wp:effectExtent l="0" t="0" r="0" b="6350"/>
            <wp:docPr id="7" name="Imagen 7" descr="../../../../../../Captura%20de%20pantalla%202018-02-12%20a%20las%2010.3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8-02-12%20a%20las%2010.34.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3778250"/>
                    </a:xfrm>
                    <a:prstGeom prst="rect">
                      <a:avLst/>
                    </a:prstGeom>
                    <a:noFill/>
                    <a:ln>
                      <a:noFill/>
                    </a:ln>
                  </pic:spPr>
                </pic:pic>
              </a:graphicData>
            </a:graphic>
          </wp:inline>
        </w:drawing>
      </w:r>
    </w:p>
    <w:p w:rsidR="0005068F" w:rsidRPr="001558DD" w:rsidRDefault="0005068F" w:rsidP="0005068F">
      <w:pPr>
        <w:pStyle w:val="NormalWeb"/>
        <w:spacing w:before="120" w:beforeAutospacing="0" w:after="0" w:afterAutospacing="0"/>
        <w:ind w:firstLine="708"/>
        <w:jc w:val="both"/>
        <w:outlineLvl w:val="0"/>
        <w:rPr>
          <w:rFonts w:asciiTheme="minorHAnsi" w:hAnsiTheme="minorHAnsi"/>
          <w:bCs/>
          <w:color w:val="000000" w:themeColor="text1"/>
          <w:sz w:val="20"/>
          <w:szCs w:val="20"/>
          <w:shd w:val="clear" w:color="auto" w:fill="FFFFFF"/>
        </w:rPr>
      </w:pPr>
      <w:r w:rsidRPr="001558DD">
        <w:rPr>
          <w:rFonts w:asciiTheme="minorHAnsi" w:hAnsiTheme="minorHAnsi"/>
          <w:bCs/>
          <w:color w:val="000000" w:themeColor="text1"/>
          <w:sz w:val="20"/>
          <w:szCs w:val="20"/>
          <w:shd w:val="clear" w:color="auto" w:fill="FFFFFF"/>
        </w:rPr>
        <w:t>Fuente. Students4Change</w:t>
      </w:r>
    </w:p>
    <w:p w:rsidR="0005068F" w:rsidRDefault="0005068F" w:rsidP="0005068F">
      <w:pPr>
        <w:pStyle w:val="NormalWeb"/>
        <w:spacing w:before="120" w:beforeAutospacing="0" w:after="0" w:afterAutospacing="0"/>
        <w:jc w:val="both"/>
        <w:rPr>
          <w:rFonts w:asciiTheme="minorHAnsi" w:hAnsiTheme="minorHAnsi"/>
          <w:b/>
          <w:bCs/>
          <w:color w:val="4A86E8"/>
          <w:sz w:val="22"/>
          <w:szCs w:val="22"/>
          <w:shd w:val="clear" w:color="auto" w:fill="FFFFFF"/>
        </w:rPr>
      </w:pPr>
    </w:p>
    <w:p w:rsidR="0005068F" w:rsidRPr="00826930" w:rsidRDefault="0005068F" w:rsidP="0005068F">
      <w:pPr>
        <w:shd w:val="clear" w:color="auto" w:fill="FFFFFF"/>
        <w:ind w:left="975"/>
        <w:textAlignment w:val="baseline"/>
        <w:outlineLvl w:val="0"/>
        <w:rPr>
          <w:rFonts w:asciiTheme="minorHAnsi" w:hAnsiTheme="minorHAnsi"/>
          <w:b/>
          <w:color w:val="000000" w:themeColor="text1"/>
          <w:sz w:val="22"/>
          <w:szCs w:val="22"/>
        </w:rPr>
      </w:pPr>
      <w:r w:rsidRPr="00826930">
        <w:rPr>
          <w:rFonts w:asciiTheme="minorHAnsi" w:hAnsiTheme="minorHAnsi"/>
          <w:b/>
          <w:color w:val="000000" w:themeColor="text1"/>
          <w:sz w:val="22"/>
          <w:szCs w:val="22"/>
        </w:rPr>
        <w:t>Descargar las Plantillas</w:t>
      </w:r>
    </w:p>
    <w:p w:rsidR="0005068F" w:rsidRDefault="0005068F" w:rsidP="0005068F">
      <w:pPr>
        <w:shd w:val="clear" w:color="auto" w:fill="FFFFFF"/>
        <w:textAlignment w:val="baseline"/>
        <w:rPr>
          <w:rFonts w:asciiTheme="minorHAnsi" w:hAnsiTheme="minorHAnsi"/>
          <w:b/>
          <w:bCs/>
          <w:color w:val="4A86E8"/>
          <w:sz w:val="22"/>
          <w:szCs w:val="22"/>
          <w:shd w:val="clear" w:color="auto" w:fill="FFFFFF"/>
        </w:rPr>
      </w:pPr>
    </w:p>
    <w:p w:rsidR="0005068F" w:rsidRPr="00001215" w:rsidRDefault="0005068F" w:rsidP="0005068F">
      <w:pPr>
        <w:shd w:val="clear" w:color="auto" w:fill="FFFFFF"/>
        <w:textAlignment w:val="baseline"/>
        <w:outlineLvl w:val="0"/>
        <w:rPr>
          <w:rFonts w:asciiTheme="minorHAnsi" w:hAnsiTheme="minorHAnsi"/>
          <w:sz w:val="22"/>
          <w:szCs w:val="22"/>
        </w:rPr>
      </w:pPr>
      <w:r w:rsidRPr="002D697F">
        <w:rPr>
          <w:rFonts w:asciiTheme="minorHAnsi" w:hAnsiTheme="minorHAnsi"/>
          <w:b/>
          <w:bCs/>
          <w:color w:val="4A86E8"/>
          <w:sz w:val="22"/>
          <w:szCs w:val="22"/>
          <w:shd w:val="clear" w:color="auto" w:fill="FFFFFF"/>
        </w:rPr>
        <w:t>CONSEJOS PARA UTILIZAR LA HERRAMIENTA</w:t>
      </w:r>
    </w:p>
    <w:p w:rsidR="0005068F" w:rsidRDefault="0005068F" w:rsidP="0005068F">
      <w:pPr>
        <w:jc w:val="both"/>
        <w:rPr>
          <w:rFonts w:asciiTheme="minorHAnsi" w:hAnsiTheme="minorHAnsi"/>
          <w:bCs/>
          <w:color w:val="000000" w:themeColor="text1"/>
          <w:sz w:val="22"/>
          <w:szCs w:val="22"/>
        </w:rPr>
      </w:pPr>
    </w:p>
    <w:p w:rsidR="0005068F" w:rsidRPr="00D35CEB" w:rsidRDefault="0005068F" w:rsidP="0005068F">
      <w:pPr>
        <w:pStyle w:val="Prrafodelista"/>
        <w:numPr>
          <w:ilvl w:val="0"/>
          <w:numId w:val="3"/>
        </w:numPr>
        <w:spacing w:line="276" w:lineRule="auto"/>
        <w:rPr>
          <w:rFonts w:asciiTheme="minorHAnsi" w:hAnsiTheme="minorHAnsi"/>
          <w:bCs/>
          <w:color w:val="000000" w:themeColor="text1"/>
          <w:sz w:val="22"/>
          <w:szCs w:val="22"/>
        </w:rPr>
      </w:pPr>
      <w:r w:rsidRPr="00D35CEB">
        <w:rPr>
          <w:rFonts w:asciiTheme="minorHAnsi" w:hAnsiTheme="minorHAnsi"/>
          <w:bCs/>
          <w:color w:val="000000" w:themeColor="text1"/>
          <w:sz w:val="22"/>
          <w:szCs w:val="22"/>
        </w:rPr>
        <w:t xml:space="preserve">Es muy importante dedicar tiempo a la definición correcta del reto, ya que una mala definición puede desembocar en la identificación de soluciones erróneas. </w:t>
      </w:r>
    </w:p>
    <w:p w:rsidR="0005068F" w:rsidRPr="00D35CEB" w:rsidRDefault="0005068F" w:rsidP="0005068F">
      <w:pPr>
        <w:pStyle w:val="Prrafodelista"/>
        <w:numPr>
          <w:ilvl w:val="0"/>
          <w:numId w:val="3"/>
        </w:numPr>
        <w:spacing w:line="276" w:lineRule="auto"/>
        <w:rPr>
          <w:rFonts w:asciiTheme="minorHAnsi" w:hAnsiTheme="minorHAnsi"/>
          <w:bCs/>
          <w:color w:val="000000" w:themeColor="text1"/>
          <w:sz w:val="22"/>
          <w:szCs w:val="22"/>
        </w:rPr>
      </w:pPr>
      <w:r w:rsidRPr="00D35CEB">
        <w:rPr>
          <w:rFonts w:asciiTheme="minorHAnsi" w:hAnsiTheme="minorHAnsi"/>
          <w:bCs/>
          <w:color w:val="000000" w:themeColor="text1"/>
          <w:sz w:val="22"/>
          <w:szCs w:val="22"/>
        </w:rPr>
        <w:t>Es recomendable buscar la diversidad en el grupo para poder tener la máxima información sobre el reto o el problema a enfrentar.</w:t>
      </w:r>
    </w:p>
    <w:p w:rsidR="0005068F" w:rsidRPr="00D35CEB" w:rsidRDefault="0005068F" w:rsidP="0005068F">
      <w:pPr>
        <w:pStyle w:val="Prrafodelista"/>
        <w:numPr>
          <w:ilvl w:val="0"/>
          <w:numId w:val="3"/>
        </w:numPr>
        <w:spacing w:line="276" w:lineRule="auto"/>
        <w:rPr>
          <w:rFonts w:asciiTheme="minorHAnsi" w:hAnsiTheme="minorHAnsi"/>
          <w:bCs/>
          <w:color w:val="000000" w:themeColor="text1"/>
          <w:sz w:val="22"/>
          <w:szCs w:val="22"/>
        </w:rPr>
      </w:pPr>
      <w:r w:rsidRPr="00D35CEB">
        <w:rPr>
          <w:rFonts w:asciiTheme="minorHAnsi" w:hAnsiTheme="minorHAnsi"/>
          <w:bCs/>
          <w:color w:val="000000" w:themeColor="text1"/>
          <w:sz w:val="22"/>
          <w:szCs w:val="22"/>
        </w:rPr>
        <w:t>Llegar a consenso en la definición de los objetivos del reto y sus pasos para resolverlo.</w:t>
      </w:r>
    </w:p>
    <w:p w:rsidR="0005068F" w:rsidRPr="00D35CEB" w:rsidRDefault="0005068F" w:rsidP="0005068F">
      <w:pPr>
        <w:pStyle w:val="Prrafodelista"/>
        <w:numPr>
          <w:ilvl w:val="0"/>
          <w:numId w:val="3"/>
        </w:numPr>
        <w:spacing w:line="276" w:lineRule="auto"/>
        <w:rPr>
          <w:rFonts w:asciiTheme="minorHAnsi" w:hAnsiTheme="minorHAnsi"/>
          <w:bCs/>
          <w:color w:val="000000" w:themeColor="text1"/>
          <w:sz w:val="22"/>
          <w:szCs w:val="22"/>
        </w:rPr>
      </w:pPr>
      <w:r w:rsidRPr="00D35CEB">
        <w:rPr>
          <w:rFonts w:asciiTheme="minorHAnsi" w:hAnsiTheme="minorHAnsi"/>
          <w:bCs/>
          <w:color w:val="000000" w:themeColor="text1"/>
          <w:sz w:val="22"/>
          <w:szCs w:val="22"/>
        </w:rPr>
        <w:t>Mantener una comunicación constante con las personas o grupos que han participado en las sesiones.</w:t>
      </w:r>
    </w:p>
    <w:p w:rsidR="0005068F" w:rsidRPr="00D35CEB" w:rsidRDefault="0005068F" w:rsidP="0005068F">
      <w:pPr>
        <w:pStyle w:val="Prrafodelista"/>
        <w:numPr>
          <w:ilvl w:val="0"/>
          <w:numId w:val="3"/>
        </w:numPr>
        <w:shd w:val="clear" w:color="auto" w:fill="FFFFFF"/>
        <w:spacing w:before="450" w:after="450" w:line="276" w:lineRule="auto"/>
        <w:textAlignment w:val="baseline"/>
        <w:rPr>
          <w:rFonts w:asciiTheme="minorHAnsi" w:hAnsiTheme="minorHAnsi"/>
          <w:color w:val="000000"/>
          <w:sz w:val="22"/>
          <w:szCs w:val="22"/>
        </w:rPr>
      </w:pPr>
      <w:r w:rsidRPr="00D35CEB">
        <w:rPr>
          <w:rFonts w:asciiTheme="minorHAnsi" w:hAnsiTheme="minorHAnsi"/>
          <w:color w:val="000000"/>
          <w:sz w:val="22"/>
          <w:szCs w:val="22"/>
        </w:rPr>
        <w:t>Si el reto que se trabaja es muy general, se recomiendo dividirlo en partes para poder trabajar con retos m</w:t>
      </w:r>
      <w:r w:rsidRPr="00D35CEB">
        <w:rPr>
          <w:rFonts w:asciiTheme="minorHAnsi" w:eastAsia="Helvetica" w:hAnsiTheme="minorHAnsi" w:cs="Helvetica"/>
          <w:color w:val="000000"/>
          <w:sz w:val="22"/>
          <w:szCs w:val="22"/>
        </w:rPr>
        <w:t>á</w:t>
      </w:r>
      <w:r w:rsidRPr="00D35CEB">
        <w:rPr>
          <w:rFonts w:asciiTheme="minorHAnsi" w:hAnsiTheme="minorHAnsi"/>
          <w:color w:val="000000"/>
          <w:sz w:val="22"/>
          <w:szCs w:val="22"/>
        </w:rPr>
        <w:t xml:space="preserve">s concretos. </w:t>
      </w:r>
    </w:p>
    <w:p w:rsidR="0005068F" w:rsidRPr="00D35CEB" w:rsidRDefault="0005068F" w:rsidP="0005068F">
      <w:pPr>
        <w:pStyle w:val="Prrafodelista"/>
        <w:numPr>
          <w:ilvl w:val="0"/>
          <w:numId w:val="3"/>
        </w:numPr>
        <w:shd w:val="clear" w:color="auto" w:fill="FFFFFF"/>
        <w:spacing w:before="450" w:after="450" w:line="276" w:lineRule="auto"/>
        <w:textAlignment w:val="baseline"/>
        <w:rPr>
          <w:rFonts w:asciiTheme="minorHAnsi" w:hAnsiTheme="minorHAnsi"/>
          <w:color w:val="000000"/>
          <w:sz w:val="22"/>
          <w:szCs w:val="22"/>
        </w:rPr>
      </w:pPr>
      <w:r w:rsidRPr="00D35CEB">
        <w:rPr>
          <w:rFonts w:asciiTheme="minorHAnsi" w:hAnsiTheme="minorHAnsi"/>
          <w:color w:val="000000"/>
          <w:sz w:val="22"/>
          <w:szCs w:val="22"/>
        </w:rPr>
        <w:t>Hay que tener cuidado porque trabajar con retos generales lleva a soluciones muy vagas.</w:t>
      </w:r>
    </w:p>
    <w:p w:rsidR="0005068F" w:rsidRPr="00187662" w:rsidRDefault="0005068F" w:rsidP="0005068F">
      <w:pPr>
        <w:pStyle w:val="Prrafodelista"/>
        <w:numPr>
          <w:ilvl w:val="0"/>
          <w:numId w:val="3"/>
        </w:numPr>
        <w:shd w:val="clear" w:color="auto" w:fill="FFFFFF"/>
        <w:spacing w:before="450" w:after="450" w:line="276" w:lineRule="auto"/>
        <w:textAlignment w:val="baseline"/>
        <w:rPr>
          <w:rFonts w:asciiTheme="minorHAnsi" w:hAnsiTheme="minorHAnsi"/>
          <w:sz w:val="22"/>
          <w:szCs w:val="22"/>
        </w:rPr>
      </w:pPr>
      <w:r w:rsidRPr="00D35CEB">
        <w:rPr>
          <w:rFonts w:asciiTheme="minorHAnsi" w:hAnsiTheme="minorHAnsi"/>
          <w:color w:val="000000"/>
          <w:sz w:val="22"/>
          <w:szCs w:val="22"/>
        </w:rPr>
        <w:t>Los retos deben estar alineados con las necesidades de los grupos de inter</w:t>
      </w:r>
      <w:r w:rsidRPr="00D35CEB">
        <w:rPr>
          <w:rFonts w:asciiTheme="minorHAnsi" w:eastAsia="Helvetica" w:hAnsiTheme="minorHAnsi" w:cs="Helvetica"/>
          <w:color w:val="000000"/>
          <w:sz w:val="22"/>
          <w:szCs w:val="22"/>
        </w:rPr>
        <w:t>és,</w:t>
      </w:r>
      <w:r w:rsidRPr="00D35CEB">
        <w:rPr>
          <w:rFonts w:asciiTheme="minorHAnsi" w:hAnsiTheme="minorHAnsi"/>
          <w:color w:val="000000"/>
          <w:sz w:val="22"/>
          <w:szCs w:val="22"/>
        </w:rPr>
        <w:t xml:space="preserve"> as</w:t>
      </w:r>
      <w:r w:rsidRPr="00D35CEB">
        <w:rPr>
          <w:rFonts w:asciiTheme="minorHAnsi" w:eastAsia="Helvetica" w:hAnsiTheme="minorHAnsi" w:cs="Helvetica"/>
          <w:color w:val="000000"/>
          <w:sz w:val="22"/>
          <w:szCs w:val="22"/>
        </w:rPr>
        <w:t>í</w:t>
      </w:r>
      <w:r w:rsidRPr="00D35CEB">
        <w:rPr>
          <w:rFonts w:asciiTheme="minorHAnsi" w:hAnsiTheme="minorHAnsi"/>
          <w:color w:val="000000"/>
          <w:sz w:val="22"/>
          <w:szCs w:val="22"/>
        </w:rPr>
        <w:t xml:space="preserve"> como con los objetivos del proyecto o iniciativa.</w:t>
      </w:r>
    </w:p>
    <w:p w:rsidR="0005068F" w:rsidRPr="00E804EE" w:rsidRDefault="0005068F" w:rsidP="0005068F">
      <w:pPr>
        <w:pStyle w:val="NormalWeb"/>
        <w:spacing w:before="120" w:beforeAutospacing="0" w:after="0" w:afterAutospacing="0"/>
        <w:jc w:val="both"/>
        <w:outlineLvl w:val="0"/>
        <w:rPr>
          <w:rFonts w:asciiTheme="minorHAnsi" w:hAnsiTheme="minorHAnsi"/>
          <w:b/>
          <w:bCs/>
          <w:color w:val="4A86E8"/>
          <w:sz w:val="22"/>
          <w:szCs w:val="22"/>
          <w:shd w:val="clear" w:color="auto" w:fill="FFFFFF"/>
          <w:lang w:val="en-US"/>
        </w:rPr>
      </w:pPr>
      <w:r w:rsidRPr="00E804EE">
        <w:rPr>
          <w:rFonts w:asciiTheme="minorHAnsi" w:hAnsiTheme="minorHAnsi"/>
          <w:b/>
          <w:bCs/>
          <w:color w:val="4A86E8"/>
          <w:sz w:val="22"/>
          <w:szCs w:val="22"/>
          <w:shd w:val="clear" w:color="auto" w:fill="FFFFFF"/>
          <w:lang w:val="en-US"/>
        </w:rPr>
        <w:t>REFERENCIAS</w:t>
      </w:r>
    </w:p>
    <w:p w:rsidR="0005068F" w:rsidRPr="00E804EE" w:rsidRDefault="0005068F" w:rsidP="0005068F">
      <w:pPr>
        <w:jc w:val="both"/>
        <w:rPr>
          <w:rFonts w:asciiTheme="minorHAnsi" w:hAnsiTheme="minorHAnsi"/>
          <w:sz w:val="22"/>
          <w:szCs w:val="22"/>
          <w:lang w:val="en-US"/>
        </w:rPr>
      </w:pPr>
    </w:p>
    <w:p w:rsidR="0005068F" w:rsidRDefault="0005068F" w:rsidP="0005068F">
      <w:pPr>
        <w:jc w:val="both"/>
        <w:outlineLvl w:val="0"/>
        <w:rPr>
          <w:rFonts w:asciiTheme="minorHAnsi" w:hAnsiTheme="minorHAnsi"/>
          <w:sz w:val="22"/>
          <w:szCs w:val="22"/>
          <w:lang w:val="en-US"/>
        </w:rPr>
      </w:pPr>
      <w:proofErr w:type="spellStart"/>
      <w:r w:rsidRPr="002D697F">
        <w:rPr>
          <w:rFonts w:asciiTheme="minorHAnsi" w:hAnsiTheme="minorHAnsi"/>
          <w:b/>
          <w:sz w:val="22"/>
          <w:szCs w:val="22"/>
          <w:lang w:val="en-US"/>
        </w:rPr>
        <w:t>DiY</w:t>
      </w:r>
      <w:proofErr w:type="spellEnd"/>
      <w:r w:rsidRPr="002D697F">
        <w:rPr>
          <w:rFonts w:asciiTheme="minorHAnsi" w:hAnsiTheme="minorHAnsi"/>
          <w:b/>
          <w:sz w:val="22"/>
          <w:szCs w:val="22"/>
          <w:lang w:val="en-US"/>
        </w:rPr>
        <w:t xml:space="preserve"> Toolkit</w:t>
      </w:r>
      <w:r w:rsidRPr="002D697F">
        <w:rPr>
          <w:rFonts w:asciiTheme="minorHAnsi" w:hAnsiTheme="minorHAnsi"/>
          <w:sz w:val="22"/>
          <w:szCs w:val="22"/>
          <w:lang w:val="en-US"/>
        </w:rPr>
        <w:t xml:space="preserve">. </w:t>
      </w:r>
      <w:proofErr w:type="spellStart"/>
      <w:r w:rsidRPr="002D697F">
        <w:rPr>
          <w:rFonts w:asciiTheme="minorHAnsi" w:hAnsiTheme="minorHAnsi"/>
          <w:sz w:val="22"/>
          <w:szCs w:val="22"/>
          <w:lang w:val="en-US"/>
        </w:rPr>
        <w:t>Nesta</w:t>
      </w:r>
      <w:proofErr w:type="spellEnd"/>
      <w:r w:rsidRPr="002D697F">
        <w:rPr>
          <w:rFonts w:asciiTheme="minorHAnsi" w:hAnsiTheme="minorHAnsi"/>
          <w:sz w:val="22"/>
          <w:szCs w:val="22"/>
          <w:lang w:val="en-US"/>
        </w:rPr>
        <w:t xml:space="preserve">. </w:t>
      </w:r>
      <w:hyperlink r:id="rId13" w:history="1">
        <w:r w:rsidRPr="004E1780">
          <w:rPr>
            <w:rStyle w:val="Hipervnculo"/>
            <w:rFonts w:asciiTheme="minorHAnsi" w:hAnsiTheme="minorHAnsi"/>
            <w:sz w:val="22"/>
            <w:szCs w:val="22"/>
            <w:lang w:val="en-US"/>
          </w:rPr>
          <w:t>http://es.diytoolkit.org/media/DIY_Spanish.pdf</w:t>
        </w:r>
      </w:hyperlink>
    </w:p>
    <w:p w:rsidR="0005068F" w:rsidRPr="002D697F" w:rsidRDefault="0005068F" w:rsidP="0005068F">
      <w:pPr>
        <w:jc w:val="both"/>
        <w:rPr>
          <w:rFonts w:asciiTheme="minorHAnsi" w:hAnsiTheme="minorHAnsi"/>
          <w:sz w:val="22"/>
          <w:szCs w:val="22"/>
          <w:lang w:val="en-US"/>
        </w:rPr>
      </w:pPr>
    </w:p>
    <w:p w:rsidR="0005068F" w:rsidRDefault="0005068F" w:rsidP="0005068F">
      <w:pPr>
        <w:jc w:val="both"/>
        <w:rPr>
          <w:rFonts w:asciiTheme="minorHAnsi" w:hAnsiTheme="minorHAnsi"/>
          <w:sz w:val="22"/>
          <w:szCs w:val="22"/>
          <w:lang w:val="en-US"/>
        </w:rPr>
      </w:pPr>
      <w:r w:rsidRPr="002D697F">
        <w:rPr>
          <w:rFonts w:asciiTheme="minorHAnsi" w:hAnsiTheme="minorHAnsi"/>
          <w:b/>
          <w:sz w:val="22"/>
          <w:szCs w:val="22"/>
          <w:lang w:val="en-US"/>
        </w:rPr>
        <w:t>Social Innovation Community.</w:t>
      </w:r>
      <w:r w:rsidRPr="002D697F">
        <w:rPr>
          <w:rFonts w:asciiTheme="minorHAnsi" w:hAnsiTheme="minorHAnsi"/>
          <w:sz w:val="22"/>
          <w:szCs w:val="22"/>
          <w:lang w:val="en-US"/>
        </w:rPr>
        <w:t xml:space="preserve"> Learning Portal. </w:t>
      </w:r>
      <w:hyperlink r:id="rId14" w:history="1">
        <w:r w:rsidRPr="004E1780">
          <w:rPr>
            <w:rStyle w:val="Hipervnculo"/>
            <w:rFonts w:asciiTheme="minorHAnsi" w:hAnsiTheme="minorHAnsi"/>
            <w:sz w:val="22"/>
            <w:szCs w:val="22"/>
            <w:lang w:val="en-US"/>
          </w:rPr>
          <w:t>http://www.silearning.eu/tools-archive/people-and-connections-map/</w:t>
        </w:r>
      </w:hyperlink>
    </w:p>
    <w:p w:rsidR="0005068F" w:rsidRDefault="0005068F" w:rsidP="0005068F">
      <w:pPr>
        <w:jc w:val="both"/>
        <w:rPr>
          <w:rFonts w:asciiTheme="minorHAnsi" w:hAnsiTheme="minorHAnsi"/>
          <w:sz w:val="22"/>
          <w:szCs w:val="22"/>
          <w:lang w:val="en-US"/>
        </w:rPr>
      </w:pPr>
    </w:p>
    <w:p w:rsidR="0005068F" w:rsidRDefault="0005068F" w:rsidP="0005068F">
      <w:pPr>
        <w:spacing w:after="200" w:line="288" w:lineRule="auto"/>
        <w:outlineLvl w:val="0"/>
        <w:rPr>
          <w:rStyle w:val="Hipervnculo"/>
          <w:rFonts w:asciiTheme="minorHAnsi" w:hAnsiTheme="minorHAnsi"/>
          <w:sz w:val="22"/>
          <w:szCs w:val="22"/>
          <w:lang w:val="en-US"/>
        </w:rPr>
      </w:pPr>
      <w:proofErr w:type="spellStart"/>
      <w:r w:rsidRPr="00D50406">
        <w:rPr>
          <w:rFonts w:asciiTheme="minorHAnsi" w:hAnsiTheme="minorHAnsi"/>
          <w:sz w:val="22"/>
          <w:szCs w:val="22"/>
          <w:lang w:val="en-US"/>
        </w:rPr>
        <w:t>Ideo</w:t>
      </w:r>
      <w:proofErr w:type="spellEnd"/>
      <w:r w:rsidRPr="00D50406">
        <w:rPr>
          <w:rFonts w:asciiTheme="minorHAnsi" w:hAnsiTheme="minorHAnsi"/>
          <w:sz w:val="22"/>
          <w:szCs w:val="22"/>
          <w:lang w:val="en-US"/>
        </w:rPr>
        <w:t>.</w:t>
      </w:r>
      <w:r>
        <w:rPr>
          <w:rFonts w:asciiTheme="minorHAnsi" w:hAnsiTheme="minorHAnsi"/>
          <w:sz w:val="22"/>
          <w:szCs w:val="22"/>
          <w:lang w:val="en-US"/>
        </w:rPr>
        <w:t xml:space="preserve"> Org. </w:t>
      </w:r>
      <w:proofErr w:type="spellStart"/>
      <w:r>
        <w:rPr>
          <w:rFonts w:asciiTheme="minorHAnsi" w:hAnsiTheme="minorHAnsi"/>
          <w:sz w:val="22"/>
          <w:szCs w:val="22"/>
          <w:lang w:val="en-US"/>
        </w:rPr>
        <w:t>Design</w:t>
      </w:r>
      <w:r w:rsidRPr="00D50406">
        <w:rPr>
          <w:rFonts w:asciiTheme="minorHAnsi" w:hAnsiTheme="minorHAnsi"/>
          <w:sz w:val="22"/>
          <w:szCs w:val="22"/>
          <w:lang w:val="en-US"/>
        </w:rPr>
        <w:t>Kit</w:t>
      </w:r>
      <w:proofErr w:type="spellEnd"/>
      <w:r w:rsidRPr="00D50406">
        <w:rPr>
          <w:rFonts w:asciiTheme="minorHAnsi" w:hAnsiTheme="minorHAnsi"/>
          <w:sz w:val="22"/>
          <w:szCs w:val="22"/>
          <w:lang w:val="en-US"/>
        </w:rPr>
        <w:t xml:space="preserve"> </w:t>
      </w:r>
      <w:hyperlink r:id="rId15" w:history="1">
        <w:r w:rsidRPr="002B58F9">
          <w:rPr>
            <w:rStyle w:val="Hipervnculo"/>
            <w:rFonts w:asciiTheme="minorHAnsi" w:hAnsiTheme="minorHAnsi"/>
            <w:sz w:val="22"/>
            <w:szCs w:val="22"/>
            <w:lang w:val="en-US"/>
          </w:rPr>
          <w:t>http://www.designkit.org/methods/54</w:t>
        </w:r>
      </w:hyperlink>
    </w:p>
    <w:p w:rsidR="0005068F" w:rsidRPr="00F53B6F" w:rsidRDefault="0005068F" w:rsidP="0005068F">
      <w:pPr>
        <w:spacing w:after="200" w:line="288" w:lineRule="auto"/>
        <w:jc w:val="both"/>
        <w:rPr>
          <w:rFonts w:asciiTheme="minorHAnsi" w:hAnsiTheme="minorHAnsi"/>
          <w:sz w:val="22"/>
          <w:szCs w:val="22"/>
          <w:lang w:val="en-US"/>
        </w:rPr>
      </w:pPr>
      <w:r>
        <w:rPr>
          <w:rFonts w:asciiTheme="minorHAnsi" w:hAnsiTheme="minorHAnsi"/>
          <w:sz w:val="22"/>
          <w:szCs w:val="22"/>
        </w:rPr>
        <w:t xml:space="preserve">Hazte Cargo. Guía para emprendedores sociales. </w:t>
      </w:r>
      <w:r w:rsidRPr="00F53B6F">
        <w:rPr>
          <w:rFonts w:asciiTheme="minorHAnsi" w:hAnsiTheme="minorHAnsi"/>
          <w:sz w:val="22"/>
          <w:szCs w:val="22"/>
          <w:lang w:val="en-US"/>
        </w:rPr>
        <w:t>2017.</w:t>
      </w:r>
    </w:p>
    <w:p w:rsidR="0005068F" w:rsidRPr="00F53B6F" w:rsidRDefault="0005068F" w:rsidP="0005068F">
      <w:pPr>
        <w:spacing w:after="200" w:line="288" w:lineRule="auto"/>
        <w:jc w:val="both"/>
        <w:rPr>
          <w:rFonts w:asciiTheme="minorHAnsi" w:hAnsiTheme="minorHAnsi"/>
          <w:sz w:val="22"/>
          <w:szCs w:val="22"/>
        </w:rPr>
      </w:pPr>
      <w:r w:rsidRPr="00F53B6F">
        <w:rPr>
          <w:rFonts w:asciiTheme="minorHAnsi" w:hAnsiTheme="minorHAnsi"/>
          <w:sz w:val="22"/>
          <w:szCs w:val="22"/>
          <w:lang w:val="en-US"/>
        </w:rPr>
        <w:t xml:space="preserve">SIMPACT Project. </w:t>
      </w:r>
      <w:r w:rsidRPr="00CE0ABA">
        <w:rPr>
          <w:rFonts w:asciiTheme="minorHAnsi" w:hAnsiTheme="minorHAnsi"/>
          <w:sz w:val="22"/>
          <w:szCs w:val="22"/>
          <w:lang w:val="en-US"/>
        </w:rPr>
        <w:t xml:space="preserve">Social Innovation Business Toolbox, 2016. </w:t>
      </w:r>
      <w:hyperlink r:id="rId16" w:history="1">
        <w:r w:rsidRPr="00F53B6F">
          <w:rPr>
            <w:rStyle w:val="Hipervnculo"/>
            <w:rFonts w:asciiTheme="minorHAnsi" w:hAnsiTheme="minorHAnsi"/>
            <w:sz w:val="22"/>
            <w:szCs w:val="22"/>
          </w:rPr>
          <w:t>http://www.simpact-project.eu/tools/business.htm</w:t>
        </w:r>
      </w:hyperlink>
      <w:r w:rsidRPr="00F53B6F">
        <w:rPr>
          <w:rFonts w:asciiTheme="minorHAnsi" w:hAnsiTheme="minorHAnsi"/>
          <w:sz w:val="22"/>
          <w:szCs w:val="22"/>
        </w:rPr>
        <w:t xml:space="preserve"> </w:t>
      </w:r>
    </w:p>
    <w:p w:rsidR="0005068F" w:rsidRPr="00F53B6F" w:rsidRDefault="0005068F" w:rsidP="0005068F">
      <w:pPr>
        <w:spacing w:after="200" w:line="288" w:lineRule="auto"/>
        <w:rPr>
          <w:rFonts w:asciiTheme="minorHAnsi" w:hAnsiTheme="minorHAnsi"/>
          <w:sz w:val="22"/>
          <w:szCs w:val="22"/>
        </w:rPr>
      </w:pPr>
      <w:r w:rsidRPr="00F53B6F">
        <w:rPr>
          <w:rFonts w:asciiTheme="minorHAnsi" w:hAnsiTheme="minorHAnsi"/>
          <w:sz w:val="22"/>
          <w:szCs w:val="22"/>
        </w:rPr>
        <w:br w:type="page"/>
      </w:r>
    </w:p>
    <w:p w:rsidR="0024112F" w:rsidRDefault="0024112F"/>
    <w:sectPr w:rsidR="002411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B1" w:rsidRDefault="00C24AB1" w:rsidP="0005068F">
      <w:r>
        <w:separator/>
      </w:r>
    </w:p>
  </w:endnote>
  <w:endnote w:type="continuationSeparator" w:id="0">
    <w:p w:rsidR="00C24AB1" w:rsidRDefault="00C24AB1" w:rsidP="000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B1" w:rsidRDefault="00C24AB1" w:rsidP="0005068F">
      <w:r>
        <w:separator/>
      </w:r>
    </w:p>
  </w:footnote>
  <w:footnote w:type="continuationSeparator" w:id="0">
    <w:p w:rsidR="00C24AB1" w:rsidRDefault="00C24AB1" w:rsidP="0005068F">
      <w:r>
        <w:continuationSeparator/>
      </w:r>
    </w:p>
  </w:footnote>
  <w:footnote w:id="1">
    <w:p w:rsidR="0005068F" w:rsidRPr="009A535C" w:rsidRDefault="0005068F" w:rsidP="0005068F">
      <w:pPr>
        <w:pStyle w:val="Textonotapie"/>
        <w:rPr>
          <w:rFonts w:asciiTheme="minorHAnsi" w:hAnsiTheme="minorHAnsi"/>
          <w:sz w:val="20"/>
          <w:szCs w:val="20"/>
          <w:lang w:val="es-ES"/>
        </w:rPr>
      </w:pPr>
      <w:r w:rsidRPr="009A535C">
        <w:rPr>
          <w:rStyle w:val="Refdenotaalpie"/>
          <w:rFonts w:asciiTheme="minorHAnsi" w:hAnsiTheme="minorHAnsi"/>
          <w:sz w:val="20"/>
          <w:szCs w:val="20"/>
        </w:rPr>
        <w:footnoteRef/>
      </w:r>
      <w:r w:rsidRPr="009A535C">
        <w:rPr>
          <w:rFonts w:asciiTheme="minorHAnsi" w:hAnsiTheme="minorHAnsi"/>
          <w:sz w:val="20"/>
          <w:szCs w:val="20"/>
        </w:rPr>
        <w:t xml:space="preserve"> Se refiere a las estrategias creativas que usan los diseñadores durante el proceso de diseño. También, es un enfoque para resolver problemas fuera de la práctica de diseño profesional, como en el contexto comercial y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1763D"/>
    <w:multiLevelType w:val="hybridMultilevel"/>
    <w:tmpl w:val="8CEE31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5EC4FF2"/>
    <w:multiLevelType w:val="hybridMultilevel"/>
    <w:tmpl w:val="74124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A7F4A65"/>
    <w:multiLevelType w:val="multilevel"/>
    <w:tmpl w:val="4472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F"/>
    <w:rsid w:val="0005068F"/>
    <w:rsid w:val="0024112F"/>
    <w:rsid w:val="00851048"/>
    <w:rsid w:val="009A436B"/>
    <w:rsid w:val="00C24A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5A99-08F6-48A5-9628-034D93B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8F"/>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068F"/>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5068F"/>
    <w:pPr>
      <w:ind w:left="720"/>
      <w:contextualSpacing/>
    </w:pPr>
  </w:style>
  <w:style w:type="paragraph" w:styleId="NormalWeb">
    <w:name w:val="Normal (Web)"/>
    <w:basedOn w:val="Normal"/>
    <w:uiPriority w:val="99"/>
    <w:unhideWhenUsed/>
    <w:rsid w:val="0005068F"/>
    <w:pPr>
      <w:spacing w:before="100" w:beforeAutospacing="1" w:after="100" w:afterAutospacing="1"/>
    </w:pPr>
  </w:style>
  <w:style w:type="paragraph" w:styleId="Textonotapie">
    <w:name w:val="footnote text"/>
    <w:basedOn w:val="Normal"/>
    <w:link w:val="TextonotapieCar"/>
    <w:uiPriority w:val="99"/>
    <w:unhideWhenUsed/>
    <w:rsid w:val="0005068F"/>
  </w:style>
  <w:style w:type="character" w:customStyle="1" w:styleId="TextonotapieCar">
    <w:name w:val="Texto nota pie Car"/>
    <w:basedOn w:val="Fuentedeprrafopredeter"/>
    <w:link w:val="Textonotapie"/>
    <w:uiPriority w:val="99"/>
    <w:rsid w:val="0005068F"/>
    <w:rPr>
      <w:rFonts w:ascii="Times New Roman" w:eastAsiaTheme="minorEastAsia" w:hAnsi="Times New Roman" w:cs="Times New Roman"/>
      <w:sz w:val="24"/>
      <w:szCs w:val="24"/>
      <w:lang w:val="es-ES_tradnl" w:eastAsia="es-ES_tradnl"/>
    </w:rPr>
  </w:style>
  <w:style w:type="character" w:styleId="Refdenotaalpie">
    <w:name w:val="footnote reference"/>
    <w:basedOn w:val="Fuentedeprrafopredeter"/>
    <w:uiPriority w:val="99"/>
    <w:unhideWhenUsed/>
    <w:rsid w:val="0005068F"/>
    <w:rPr>
      <w:vertAlign w:val="superscript"/>
    </w:rPr>
  </w:style>
  <w:style w:type="character" w:styleId="Hipervnculo">
    <w:name w:val="Hyperlink"/>
    <w:basedOn w:val="Fuentedeprrafopredeter"/>
    <w:uiPriority w:val="99"/>
    <w:unhideWhenUsed/>
    <w:rsid w:val="00050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es.diytoolkit.org/media/DIY_Spanish.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mpact-project.eu/tools/busines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designkit.org/methods/54" TargetMode="Externa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www.silearning.eu/tools-archive/people-and-connections-m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2018-05-10T07:51:00Z</dcterms:created>
  <dcterms:modified xsi:type="dcterms:W3CDTF">2018-05-10T09:53:00Z</dcterms:modified>
</cp:coreProperties>
</file>