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4BC87" w14:textId="77777777" w:rsidR="002D1AD0" w:rsidRDefault="002D1AD0"/>
    <w:p w14:paraId="71118D3D" w14:textId="77777777" w:rsidR="005539CE" w:rsidRDefault="00690EA7" w:rsidP="00D731D4">
      <w:pPr>
        <w:jc w:val="center"/>
        <w:rPr>
          <w:rFonts w:ascii="Calibri" w:hAnsi="Calibri"/>
          <w:b/>
          <w:bCs/>
        </w:rPr>
      </w:pPr>
      <w:r w:rsidRPr="009B27CB">
        <w:rPr>
          <w:b/>
          <w:lang w:val="en-US"/>
        </w:rPr>
        <w:t>PLA</w:t>
      </w:r>
      <w:r w:rsidRPr="00C26E57">
        <w:rPr>
          <w:b/>
          <w:lang w:val="en-US"/>
        </w:rPr>
        <w:t>NT</w:t>
      </w:r>
      <w:r w:rsidRPr="00E75FE4">
        <w:rPr>
          <w:b/>
          <w:lang w:val="en-US"/>
        </w:rPr>
        <w:t>IL</w:t>
      </w:r>
      <w:r w:rsidRPr="00EA537E">
        <w:rPr>
          <w:b/>
          <w:lang w:val="en-US"/>
        </w:rPr>
        <w:t>LA</w:t>
      </w:r>
      <w:r w:rsidR="00314B21" w:rsidRPr="00EA537E">
        <w:rPr>
          <w:b/>
          <w:lang w:val="en-US"/>
        </w:rPr>
        <w:t xml:space="preserve"> </w:t>
      </w:r>
      <w:r w:rsidR="00EA537E" w:rsidRPr="00EA537E">
        <w:rPr>
          <w:rFonts w:ascii="Calibri" w:hAnsi="Calibri"/>
          <w:b/>
          <w:bCs/>
          <w:color w:val="000000"/>
        </w:rPr>
        <w:t>LEAN START-UP</w:t>
      </w:r>
      <w:r w:rsidR="00C26E57">
        <w:rPr>
          <w:rStyle w:val="FootnoteReference"/>
          <w:rFonts w:ascii="Calibri" w:hAnsi="Calibri"/>
          <w:b/>
          <w:bCs/>
        </w:rPr>
        <w:t xml:space="preserve"> </w:t>
      </w:r>
    </w:p>
    <w:p w14:paraId="4964434A" w14:textId="77777777" w:rsidR="00EA537E" w:rsidRDefault="00EA537E" w:rsidP="00D731D4">
      <w:pPr>
        <w:jc w:val="center"/>
        <w:rPr>
          <w:rFonts w:ascii="Calibri" w:hAnsi="Calibri"/>
          <w:b/>
          <w:bCs/>
        </w:rPr>
      </w:pPr>
    </w:p>
    <w:p w14:paraId="2676378A" w14:textId="77777777" w:rsidR="00EA537E" w:rsidRPr="002D1AD0" w:rsidRDefault="00EA537E" w:rsidP="00D731D4">
      <w:pPr>
        <w:jc w:val="center"/>
        <w:rPr>
          <w:b/>
          <w:lang w:val="es-ES_tradnl"/>
        </w:rPr>
      </w:pPr>
      <w:r>
        <w:rPr>
          <w:rFonts w:ascii="Calibri" w:hAnsi="Calibri"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71B2E17E" wp14:editId="7681984E">
            <wp:simplePos x="0" y="0"/>
            <wp:positionH relativeFrom="margin">
              <wp:posOffset>224790</wp:posOffset>
            </wp:positionH>
            <wp:positionV relativeFrom="margin">
              <wp:posOffset>714375</wp:posOffset>
            </wp:positionV>
            <wp:extent cx="3072130" cy="3072130"/>
            <wp:effectExtent l="0" t="0" r="0" b="0"/>
            <wp:wrapNone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D71D1" w14:textId="77777777" w:rsidR="00812611" w:rsidRPr="002D1AD0" w:rsidRDefault="00812611" w:rsidP="00812611">
      <w:pPr>
        <w:rPr>
          <w:b/>
          <w:lang w:val="es-ES_tradnl"/>
        </w:rPr>
      </w:pPr>
    </w:p>
    <w:p w14:paraId="704419BE" w14:textId="77777777" w:rsidR="00EA537E" w:rsidRDefault="002D1AD0" w:rsidP="002D1AD0">
      <w:pPr>
        <w:pStyle w:val="ListParagraph"/>
        <w:numPr>
          <w:ilvl w:val="0"/>
          <w:numId w:val="13"/>
        </w:numPr>
        <w:spacing w:line="276" w:lineRule="auto"/>
        <w:ind w:left="576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>DATOS</w:t>
      </w:r>
      <w:r w:rsidR="00EA537E" w:rsidRPr="002D1AD0">
        <w:rPr>
          <w:rFonts w:ascii="Calibri" w:eastAsia="Calibri" w:hAnsi="Calibri" w:cs="Calibri"/>
          <w:sz w:val="22"/>
          <w:szCs w:val="22"/>
          <w:lang w:val="es-ES_tradnl"/>
        </w:rPr>
        <w:t xml:space="preserve">: </w:t>
      </w:r>
      <w:r w:rsidRPr="002D1AD0">
        <w:rPr>
          <w:rFonts w:ascii="Calibri" w:eastAsia="Calibri" w:hAnsi="Calibri" w:cs="Calibri"/>
          <w:sz w:val="22"/>
          <w:szCs w:val="22"/>
          <w:lang w:val="es-ES_tradnl"/>
        </w:rPr>
        <w:t>Identifique el problema y desarrolle una “Viabilidad Mínima del Producto” (</w:t>
      </w:r>
      <w:proofErr w:type="spellStart"/>
      <w:r w:rsidRPr="002D1AD0">
        <w:rPr>
          <w:rFonts w:ascii="Calibri" w:eastAsia="Calibri" w:hAnsi="Calibri" w:cs="Calibri"/>
          <w:sz w:val="22"/>
          <w:szCs w:val="22"/>
          <w:lang w:val="es-ES_tradnl"/>
        </w:rPr>
        <w:t>Minimum</w:t>
      </w:r>
      <w:proofErr w:type="spellEnd"/>
      <w:r w:rsidRPr="002D1AD0">
        <w:rPr>
          <w:rFonts w:ascii="Calibri" w:eastAsia="Calibri" w:hAnsi="Calibri" w:cs="Calibri"/>
          <w:sz w:val="22"/>
          <w:szCs w:val="22"/>
          <w:lang w:val="es-ES_tradnl"/>
        </w:rPr>
        <w:t xml:space="preserve"> Viable </w:t>
      </w:r>
      <w:proofErr w:type="spellStart"/>
      <w:r w:rsidRPr="002D1AD0">
        <w:rPr>
          <w:rFonts w:ascii="Calibri" w:eastAsia="Calibri" w:hAnsi="Calibri" w:cs="Calibri"/>
          <w:sz w:val="22"/>
          <w:szCs w:val="22"/>
          <w:lang w:val="es-ES_tradnl"/>
        </w:rPr>
        <w:t>Product</w:t>
      </w:r>
      <w:proofErr w:type="spellEnd"/>
      <w:r w:rsidRPr="002D1AD0">
        <w:rPr>
          <w:rFonts w:ascii="Calibri" w:eastAsia="Calibri" w:hAnsi="Calibri" w:cs="Calibri"/>
          <w:sz w:val="22"/>
          <w:szCs w:val="22"/>
          <w:lang w:val="es-ES_tradnl"/>
        </w:rPr>
        <w:t xml:space="preserve">, </w:t>
      </w:r>
      <w:r w:rsidR="00EA537E" w:rsidRPr="002D1AD0">
        <w:rPr>
          <w:rFonts w:ascii="Calibri" w:eastAsia="Calibri" w:hAnsi="Calibri" w:cs="Calibri"/>
          <w:sz w:val="22"/>
          <w:szCs w:val="22"/>
          <w:lang w:val="es-ES_tradnl"/>
        </w:rPr>
        <w:t xml:space="preserve">MVP) </w:t>
      </w:r>
      <w:r w:rsidRPr="002D1AD0">
        <w:rPr>
          <w:rFonts w:ascii="Calibri" w:eastAsia="Calibri" w:hAnsi="Calibri" w:cs="Calibri"/>
          <w:sz w:val="22"/>
          <w:szCs w:val="22"/>
          <w:lang w:val="es-ES_tradnl"/>
        </w:rPr>
        <w:t xml:space="preserve">para comenzar el proceso de aprendizaje. </w:t>
      </w:r>
    </w:p>
    <w:p w14:paraId="7F9C7E6A" w14:textId="77777777" w:rsidR="002D1AD0" w:rsidRPr="002D1AD0" w:rsidRDefault="002D1AD0" w:rsidP="002D1AD0">
      <w:pPr>
        <w:pStyle w:val="ListParagraph"/>
        <w:spacing w:line="276" w:lineRule="auto"/>
        <w:ind w:left="576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14:paraId="31AA9408" w14:textId="77777777" w:rsidR="00EA537E" w:rsidRDefault="002D1AD0" w:rsidP="002D1AD0">
      <w:pPr>
        <w:pStyle w:val="ListParagraph"/>
        <w:numPr>
          <w:ilvl w:val="0"/>
          <w:numId w:val="13"/>
        </w:numPr>
        <w:spacing w:line="276" w:lineRule="auto"/>
        <w:ind w:left="576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2D1AD0">
        <w:rPr>
          <w:rFonts w:ascii="Calibri" w:eastAsia="Calibri" w:hAnsi="Calibri" w:cs="Calibri"/>
          <w:sz w:val="22"/>
          <w:szCs w:val="22"/>
          <w:lang w:val="es-ES_tradnl"/>
        </w:rPr>
        <w:t>APRENDIZAJE</w:t>
      </w:r>
      <w:r w:rsidR="00EA537E" w:rsidRPr="002D1AD0">
        <w:rPr>
          <w:rFonts w:ascii="Calibri" w:eastAsia="Calibri" w:hAnsi="Calibri" w:cs="Calibri"/>
          <w:sz w:val="22"/>
          <w:szCs w:val="22"/>
          <w:lang w:val="es-ES_tradnl"/>
        </w:rPr>
        <w:t xml:space="preserve">: </w:t>
      </w:r>
      <w:r w:rsidRPr="002D1AD0">
        <w:rPr>
          <w:rFonts w:ascii="Calibri" w:eastAsia="Calibri" w:hAnsi="Calibri" w:cs="Calibri"/>
          <w:sz w:val="22"/>
          <w:szCs w:val="22"/>
          <w:lang w:val="es-ES_tradnl"/>
        </w:rPr>
        <w:t xml:space="preserve">Incluye mediciones sobre las acciones que pueden demostrar las relaciones de causa y efecto. </w:t>
      </w:r>
    </w:p>
    <w:p w14:paraId="77FDC38E" w14:textId="77777777" w:rsidR="002D1AD0" w:rsidRPr="002D1AD0" w:rsidRDefault="002D1AD0" w:rsidP="002D1AD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14:paraId="5D4417D2" w14:textId="77777777" w:rsidR="00EA537E" w:rsidRPr="002D1AD0" w:rsidRDefault="00EA537E" w:rsidP="002D1AD0">
      <w:pPr>
        <w:pStyle w:val="ListParagraph"/>
        <w:numPr>
          <w:ilvl w:val="0"/>
          <w:numId w:val="13"/>
        </w:numPr>
        <w:spacing w:line="276" w:lineRule="auto"/>
        <w:ind w:left="5760"/>
        <w:jc w:val="both"/>
        <w:rPr>
          <w:rFonts w:ascii="Calibri" w:eastAsia="Calibri" w:hAnsi="Calibri" w:cs="Calibri"/>
          <w:sz w:val="22"/>
          <w:szCs w:val="22"/>
          <w:highlight w:val="white"/>
          <w:lang w:val="es-ES_tradnl"/>
        </w:rPr>
      </w:pPr>
      <w:r w:rsidRPr="002D1AD0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 xml:space="preserve">IDEAS: </w:t>
      </w:r>
      <w:r w:rsidR="002D1AD0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 xml:space="preserve">La retroalimentación por parte del grupo ayuda a aprender y detectar la dirección a seguir. La retroalimentación ayuda que a los fundadores brinquen de una idea a otra, o bien a otro mercado o nicho en su búsqueda por desarrollar un mejor producto. </w:t>
      </w:r>
    </w:p>
    <w:p w14:paraId="1852A93C" w14:textId="77777777" w:rsidR="00EA537E" w:rsidRPr="002D1AD0" w:rsidRDefault="00EA537E" w:rsidP="002D1AD0">
      <w:pPr>
        <w:pStyle w:val="ListParagraph"/>
        <w:ind w:left="5760" w:hanging="360"/>
        <w:rPr>
          <w:rFonts w:ascii="Calibri" w:eastAsia="Calibri" w:hAnsi="Calibri" w:cs="Calibri"/>
          <w:sz w:val="22"/>
          <w:szCs w:val="22"/>
          <w:highlight w:val="white"/>
          <w:lang w:val="es-ES_tradnl"/>
        </w:rPr>
      </w:pPr>
    </w:p>
    <w:p w14:paraId="36332363" w14:textId="77777777" w:rsidR="0068124D" w:rsidRDefault="002D1AD0" w:rsidP="002D1AD0">
      <w:pPr>
        <w:pStyle w:val="ListParagraph"/>
        <w:numPr>
          <w:ilvl w:val="0"/>
          <w:numId w:val="13"/>
        </w:numPr>
        <w:spacing w:line="276" w:lineRule="auto"/>
        <w:ind w:left="5760"/>
        <w:jc w:val="both"/>
        <w:rPr>
          <w:rFonts w:ascii="Calibri" w:eastAsia="Calibri" w:hAnsi="Calibri" w:cs="Calibri"/>
          <w:sz w:val="22"/>
          <w:szCs w:val="22"/>
          <w:highlight w:val="white"/>
          <w:lang w:val="es-ES_tradnl"/>
        </w:rPr>
      </w:pPr>
      <w:r w:rsidRPr="002D1AD0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>DESARROLLO</w:t>
      </w:r>
      <w:r w:rsidR="00EA537E" w:rsidRPr="002D1AD0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 xml:space="preserve">: </w:t>
      </w:r>
      <w:r w:rsidRPr="002D1AD0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>La idea general es que los fundadores de empresas de reciente creación (</w:t>
      </w:r>
      <w:proofErr w:type="spellStart"/>
      <w:r w:rsidRPr="002D1AD0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>startups</w:t>
      </w:r>
      <w:proofErr w:type="spellEnd"/>
      <w:r w:rsidRPr="002D1AD0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 xml:space="preserve">) sigan el ciclo de desarrollo, medición, retroalimentación y aprendizaje de forma continua, con el objetivo de desarrollar un negocio sostenible. </w:t>
      </w:r>
    </w:p>
    <w:p w14:paraId="62E15678" w14:textId="77777777" w:rsidR="002D1AD0" w:rsidRPr="002D1AD0" w:rsidRDefault="002D1AD0" w:rsidP="002D1AD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  <w:lang w:val="es-ES_tradnl"/>
        </w:rPr>
      </w:pPr>
    </w:p>
    <w:p w14:paraId="79BF1AB3" w14:textId="77777777" w:rsidR="00D731D4" w:rsidRPr="00484C35" w:rsidRDefault="002D1AD0" w:rsidP="00EA537E">
      <w:pPr>
        <w:pStyle w:val="ListParagraph"/>
        <w:numPr>
          <w:ilvl w:val="0"/>
          <w:numId w:val="13"/>
        </w:numPr>
        <w:spacing w:line="276" w:lineRule="auto"/>
        <w:ind w:left="5760"/>
        <w:jc w:val="both"/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</w:pPr>
      <w:r w:rsidRPr="00484C35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>CODIFICACIÓN/MEDICIÓN</w:t>
      </w:r>
      <w:r w:rsidR="0068124D" w:rsidRPr="00484C35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 xml:space="preserve">: </w:t>
      </w:r>
      <w:r w:rsidRPr="00484C35">
        <w:rPr>
          <w:rFonts w:ascii="Calibri" w:eastAsia="Calibri" w:hAnsi="Calibri" w:cs="Calibri"/>
          <w:sz w:val="22"/>
          <w:szCs w:val="22"/>
          <w:lang w:val="es-ES_tradnl"/>
        </w:rPr>
        <w:t>Use el método de desarrollo basado en investigación llamado “Los cinco porqués”, el cual implica realizar preguntas simples que ayudan a estudiar y resolver problemas a lo largo de todo el ciclo, esto permite establecer medidas correctivas de forma estructurada, así como estrategias y</w:t>
      </w:r>
      <w:r w:rsidR="00484C35">
        <w:rPr>
          <w:rFonts w:ascii="Calibri" w:eastAsia="Calibri" w:hAnsi="Calibri" w:cs="Calibri"/>
          <w:sz w:val="22"/>
          <w:szCs w:val="22"/>
          <w:lang w:val="es-ES_tradnl"/>
        </w:rPr>
        <w:t xml:space="preserve"> </w:t>
      </w:r>
      <w:r w:rsidR="00484C35" w:rsidRPr="00484C35">
        <w:rPr>
          <w:rFonts w:ascii="Calibri" w:eastAsia="Calibri" w:hAnsi="Calibri" w:cs="Calibri"/>
          <w:sz w:val="22"/>
          <w:szCs w:val="22"/>
          <w:lang w:val="es-ES_tradnl"/>
        </w:rPr>
        <w:t xml:space="preserve">el </w:t>
      </w:r>
      <w:bookmarkStart w:id="0" w:name="_GoBack"/>
      <w:bookmarkEnd w:id="0"/>
      <w:r w:rsidR="00484C35">
        <w:rPr>
          <w:rFonts w:ascii="Calibri" w:eastAsia="Calibri" w:hAnsi="Calibri" w:cs="Calibri"/>
          <w:sz w:val="22"/>
          <w:szCs w:val="22"/>
          <w:lang w:val="es-ES_tradnl"/>
        </w:rPr>
        <w:t xml:space="preserve">motor de </w:t>
      </w:r>
      <w:r w:rsidR="00484C35" w:rsidRPr="00484C35">
        <w:rPr>
          <w:rFonts w:ascii="Calibri" w:eastAsia="Calibri" w:hAnsi="Calibri" w:cs="Calibri"/>
          <w:sz w:val="22"/>
          <w:szCs w:val="22"/>
          <w:lang w:val="es-ES_tradnl"/>
        </w:rPr>
        <w:t xml:space="preserve">crecimiento. </w:t>
      </w:r>
    </w:p>
    <w:p w14:paraId="33702E74" w14:textId="77777777" w:rsidR="00EA537E" w:rsidRPr="00EA537E" w:rsidRDefault="00EA537E" w:rsidP="00EA537E">
      <w:pPr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</w:pPr>
    </w:p>
    <w:sectPr w:rsidR="00EA537E" w:rsidRPr="00EA537E" w:rsidSect="00690EA7">
      <w:headerReference w:type="default" r:id="rId14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876B8" w14:textId="77777777" w:rsidR="002D1AD0" w:rsidRDefault="002D1AD0" w:rsidP="00690EA7">
      <w:r>
        <w:separator/>
      </w:r>
    </w:p>
  </w:endnote>
  <w:endnote w:type="continuationSeparator" w:id="0">
    <w:p w14:paraId="3FBE02F9" w14:textId="77777777" w:rsidR="002D1AD0" w:rsidRDefault="002D1AD0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MingLiU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CDA26" w14:textId="77777777" w:rsidR="002D1AD0" w:rsidRDefault="002D1AD0" w:rsidP="00690EA7">
      <w:r>
        <w:separator/>
      </w:r>
    </w:p>
  </w:footnote>
  <w:footnote w:type="continuationSeparator" w:id="0">
    <w:p w14:paraId="61FE7816" w14:textId="77777777" w:rsidR="002D1AD0" w:rsidRDefault="002D1AD0" w:rsidP="00690E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AC6F4" w14:textId="77777777" w:rsidR="002D1AD0" w:rsidRDefault="002D1AD0">
    <w:pPr>
      <w:pStyle w:val="Header"/>
    </w:pPr>
    <w:r w:rsidRPr="007B1104">
      <w:rPr>
        <w:noProof/>
        <w:sz w:val="22"/>
        <w:szCs w:val="22"/>
        <w:lang w:val="en-US"/>
      </w:rPr>
      <w:drawing>
        <wp:inline distT="0" distB="0" distL="0" distR="0" wp14:anchorId="727C6962" wp14:editId="29E3D3C2">
          <wp:extent cx="1422400" cy="558800"/>
          <wp:effectExtent l="0" t="0" r="0" b="0"/>
          <wp:docPr id="8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  <w:lang w:val="en-US"/>
      </w:rPr>
      <w:drawing>
        <wp:inline distT="0" distB="0" distL="0" distR="0" wp14:anchorId="243F7665" wp14:editId="31ADCE05">
          <wp:extent cx="1434412" cy="409832"/>
          <wp:effectExtent l="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7A"/>
    <w:multiLevelType w:val="multilevel"/>
    <w:tmpl w:val="F982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8C427F"/>
    <w:multiLevelType w:val="hybridMultilevel"/>
    <w:tmpl w:val="869A5FAE"/>
    <w:lvl w:ilvl="0" w:tplc="D16A88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3B9D"/>
    <w:multiLevelType w:val="hybridMultilevel"/>
    <w:tmpl w:val="7806E5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5F39"/>
    <w:multiLevelType w:val="hybridMultilevel"/>
    <w:tmpl w:val="EBF0E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A3CA1"/>
    <w:multiLevelType w:val="multilevel"/>
    <w:tmpl w:val="79B8E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36A7E54"/>
    <w:multiLevelType w:val="hybridMultilevel"/>
    <w:tmpl w:val="694E6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2424D"/>
    <w:multiLevelType w:val="hybridMultilevel"/>
    <w:tmpl w:val="A574E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23E98"/>
    <w:multiLevelType w:val="multilevel"/>
    <w:tmpl w:val="34BEC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5124AAF"/>
    <w:multiLevelType w:val="multilevel"/>
    <w:tmpl w:val="D45C75A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EB8167B"/>
    <w:multiLevelType w:val="multilevel"/>
    <w:tmpl w:val="4D2E3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7406228"/>
    <w:multiLevelType w:val="hybridMultilevel"/>
    <w:tmpl w:val="5704AE04"/>
    <w:lvl w:ilvl="0" w:tplc="ED5456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400D16"/>
    <w:multiLevelType w:val="hybridMultilevel"/>
    <w:tmpl w:val="36B89C90"/>
    <w:lvl w:ilvl="0" w:tplc="9A789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347C4F"/>
    <w:multiLevelType w:val="multilevel"/>
    <w:tmpl w:val="4E522B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7"/>
    <w:rsid w:val="00001534"/>
    <w:rsid w:val="000D3C2C"/>
    <w:rsid w:val="000D46CB"/>
    <w:rsid w:val="00127501"/>
    <w:rsid w:val="001719E6"/>
    <w:rsid w:val="001A2155"/>
    <w:rsid w:val="001C5AEC"/>
    <w:rsid w:val="00230BB9"/>
    <w:rsid w:val="00242C81"/>
    <w:rsid w:val="00287A17"/>
    <w:rsid w:val="002910A1"/>
    <w:rsid w:val="002D1AD0"/>
    <w:rsid w:val="002E4B1B"/>
    <w:rsid w:val="003077D2"/>
    <w:rsid w:val="00314B21"/>
    <w:rsid w:val="00333CAA"/>
    <w:rsid w:val="003C1AA4"/>
    <w:rsid w:val="004130E9"/>
    <w:rsid w:val="00430D83"/>
    <w:rsid w:val="00431440"/>
    <w:rsid w:val="00484C35"/>
    <w:rsid w:val="004F52B0"/>
    <w:rsid w:val="005539CE"/>
    <w:rsid w:val="00560BC5"/>
    <w:rsid w:val="00582C81"/>
    <w:rsid w:val="005D7252"/>
    <w:rsid w:val="0067090E"/>
    <w:rsid w:val="0068124D"/>
    <w:rsid w:val="006843DC"/>
    <w:rsid w:val="00690EA7"/>
    <w:rsid w:val="006F054E"/>
    <w:rsid w:val="00717F6F"/>
    <w:rsid w:val="007A5C07"/>
    <w:rsid w:val="007D2854"/>
    <w:rsid w:val="007D6692"/>
    <w:rsid w:val="008020CB"/>
    <w:rsid w:val="00811C27"/>
    <w:rsid w:val="00812611"/>
    <w:rsid w:val="0081282A"/>
    <w:rsid w:val="00863393"/>
    <w:rsid w:val="0092065C"/>
    <w:rsid w:val="009B27CB"/>
    <w:rsid w:val="009C41E1"/>
    <w:rsid w:val="00A064E3"/>
    <w:rsid w:val="00AB7179"/>
    <w:rsid w:val="00B03601"/>
    <w:rsid w:val="00BC13CB"/>
    <w:rsid w:val="00BF3D44"/>
    <w:rsid w:val="00C26E57"/>
    <w:rsid w:val="00C82DB3"/>
    <w:rsid w:val="00D731D4"/>
    <w:rsid w:val="00D80BC0"/>
    <w:rsid w:val="00E319D3"/>
    <w:rsid w:val="00E3599E"/>
    <w:rsid w:val="00E65750"/>
    <w:rsid w:val="00E75FE4"/>
    <w:rsid w:val="00EA537E"/>
    <w:rsid w:val="00EB1B9B"/>
    <w:rsid w:val="00F41706"/>
    <w:rsid w:val="00F74104"/>
    <w:rsid w:val="00FB01C0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601E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table" w:customStyle="1" w:styleId="Tabladelista1clara-nfasis61">
    <w:name w:val="Tabla de lista 1 clara - Énfasis 61"/>
    <w:basedOn w:val="TableNormal"/>
    <w:uiPriority w:val="46"/>
    <w:rsid w:val="000D3C2C"/>
    <w:rPr>
      <w:rFonts w:ascii="Calibri" w:eastAsia="PMingLiU" w:hAnsi="Calibri" w:cs="Arial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1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table" w:customStyle="1" w:styleId="Tabladelista1clara-nfasis61">
    <w:name w:val="Tabla de lista 1 clara - Énfasis 61"/>
    <w:basedOn w:val="TableNormal"/>
    <w:uiPriority w:val="46"/>
    <w:rsid w:val="000D3C2C"/>
    <w:rPr>
      <w:rFonts w:ascii="Calibri" w:eastAsia="PMingLiU" w:hAnsi="Calibri" w:cs="Arial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1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174DE9-51E9-4948-AA7C-4948DB81875F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</dgm:pt>
    <dgm:pt modelId="{AF63AA29-79D3-4795-8B34-9B52545606DB}">
      <dgm:prSet/>
      <dgm:spPr/>
      <dgm:t>
        <a:bodyPr/>
        <a:lstStyle/>
        <a:p>
          <a:pPr marR="0" algn="ctr" rtl="0"/>
          <a:r>
            <a:rPr lang="pt-BR" b="0" i="0" u="none" strike="noStrike" baseline="0" smtClean="0">
              <a:latin typeface="Calibri" panose="020F0502020204030204" pitchFamily="34" charset="0"/>
            </a:rPr>
            <a:t>Ideas </a:t>
          </a:r>
          <a:endParaRPr lang="pt-BR" smtClean="0"/>
        </a:p>
      </dgm:t>
    </dgm:pt>
    <dgm:pt modelId="{712919DD-541E-4E44-8EE5-2DBCE771B1E8}" type="parTrans" cxnId="{E09A322E-9AD5-45E3-AE8F-3376445C4F9E}">
      <dgm:prSet/>
      <dgm:spPr/>
      <dgm:t>
        <a:bodyPr/>
        <a:lstStyle/>
        <a:p>
          <a:endParaRPr lang="pt-BR"/>
        </a:p>
      </dgm:t>
    </dgm:pt>
    <dgm:pt modelId="{98CC8033-BCD6-40A6-8C2D-522FB0A454CC}" type="sibTrans" cxnId="{E09A322E-9AD5-45E3-AE8F-3376445C4F9E}">
      <dgm:prSet/>
      <dgm:spPr/>
      <dgm:t>
        <a:bodyPr/>
        <a:lstStyle/>
        <a:p>
          <a:endParaRPr lang="pt-BR"/>
        </a:p>
      </dgm:t>
    </dgm:pt>
    <dgm:pt modelId="{DCA5B626-9625-4878-B1CF-A200FF1679E3}">
      <dgm:prSet/>
      <dgm:spPr/>
      <dgm:t>
        <a:bodyPr/>
        <a:lstStyle/>
        <a:p>
          <a:pPr marR="0" algn="ctr" rtl="0"/>
          <a:r>
            <a:rPr lang="pt-BR" b="0" i="0" u="none" strike="noStrike" baseline="0" smtClean="0">
              <a:latin typeface="Calibri" panose="020F0502020204030204" pitchFamily="34" charset="0"/>
            </a:rPr>
            <a:t>Desarrollo</a:t>
          </a:r>
          <a:endParaRPr lang="pt-BR" smtClean="0"/>
        </a:p>
      </dgm:t>
    </dgm:pt>
    <dgm:pt modelId="{2C73B6FD-6360-49F1-8E97-D8BB1AF89F79}" type="parTrans" cxnId="{A2801A83-0EBC-4852-928B-87B6B9AA7D8D}">
      <dgm:prSet/>
      <dgm:spPr/>
      <dgm:t>
        <a:bodyPr/>
        <a:lstStyle/>
        <a:p>
          <a:endParaRPr lang="pt-BR"/>
        </a:p>
      </dgm:t>
    </dgm:pt>
    <dgm:pt modelId="{B6312F6E-1252-4E55-A69E-BE7201B9CEF7}" type="sibTrans" cxnId="{A2801A83-0EBC-4852-928B-87B6B9AA7D8D}">
      <dgm:prSet/>
      <dgm:spPr/>
      <dgm:t>
        <a:bodyPr/>
        <a:lstStyle/>
        <a:p>
          <a:endParaRPr lang="pt-BR"/>
        </a:p>
      </dgm:t>
    </dgm:pt>
    <dgm:pt modelId="{5D5E6D49-F05B-4D61-B719-B5E865197BAB}">
      <dgm:prSet/>
      <dgm:spPr/>
      <dgm:t>
        <a:bodyPr/>
        <a:lstStyle/>
        <a:p>
          <a:pPr marR="0" algn="ctr" rtl="0"/>
          <a:r>
            <a:rPr lang="pt-BR" b="0" i="0" u="none" strike="noStrike" baseline="0" smtClean="0">
              <a:latin typeface="Calibri" panose="020F0502020204030204" pitchFamily="34" charset="0"/>
            </a:rPr>
            <a:t>Codificaci</a:t>
          </a:r>
          <a:r>
            <a:rPr lang="pt-BR" b="0" i="0" u="none" strike="noStrike" baseline="0" smtClean="0">
              <a:latin typeface="Calibri" panose="020F0502020204030204" pitchFamily="34" charset="0"/>
            </a:rPr>
            <a:t>ón</a:t>
          </a:r>
          <a:endParaRPr lang="pt-BR" smtClean="0"/>
        </a:p>
      </dgm:t>
    </dgm:pt>
    <dgm:pt modelId="{FFDE6C82-232C-47A3-8AD8-4B9A66BA56C3}" type="parTrans" cxnId="{0757930F-06F2-4855-BD95-9CE789FB6466}">
      <dgm:prSet/>
      <dgm:spPr/>
      <dgm:t>
        <a:bodyPr/>
        <a:lstStyle/>
        <a:p>
          <a:endParaRPr lang="pt-BR"/>
        </a:p>
      </dgm:t>
    </dgm:pt>
    <dgm:pt modelId="{66B03D59-E815-456F-B13B-517D2684307F}" type="sibTrans" cxnId="{0757930F-06F2-4855-BD95-9CE789FB6466}">
      <dgm:prSet/>
      <dgm:spPr/>
      <dgm:t>
        <a:bodyPr/>
        <a:lstStyle/>
        <a:p>
          <a:endParaRPr lang="pt-BR"/>
        </a:p>
      </dgm:t>
    </dgm:pt>
    <dgm:pt modelId="{A1BA4DC9-B73C-44E5-858A-D8AC25BC22AA}">
      <dgm:prSet/>
      <dgm:spPr/>
      <dgm:t>
        <a:bodyPr/>
        <a:lstStyle/>
        <a:p>
          <a:pPr marR="0" algn="ctr" rtl="0"/>
          <a:r>
            <a:rPr lang="pt-BR" b="0" i="0" u="none" strike="noStrike" baseline="0" smtClean="0">
              <a:latin typeface="Calibri" panose="020F0502020204030204" pitchFamily="34" charset="0"/>
            </a:rPr>
            <a:t>Medici</a:t>
          </a:r>
          <a:r>
            <a:rPr lang="pt-BR" b="0" i="0" u="none" strike="noStrike" baseline="0" smtClean="0">
              <a:latin typeface="Calibri" panose="020F0502020204030204" pitchFamily="34" charset="0"/>
            </a:rPr>
            <a:t>ón</a:t>
          </a:r>
          <a:endParaRPr lang="pt-BR" smtClean="0"/>
        </a:p>
      </dgm:t>
    </dgm:pt>
    <dgm:pt modelId="{70A96009-BD42-4525-9EC0-4AC3FD4DA7AE}" type="parTrans" cxnId="{DC0A8550-D414-496F-BA12-DF0B0BB0C650}">
      <dgm:prSet/>
      <dgm:spPr/>
      <dgm:t>
        <a:bodyPr/>
        <a:lstStyle/>
        <a:p>
          <a:endParaRPr lang="pt-BR"/>
        </a:p>
      </dgm:t>
    </dgm:pt>
    <dgm:pt modelId="{3D556288-C248-4E45-B03A-C19C4670885D}" type="sibTrans" cxnId="{DC0A8550-D414-496F-BA12-DF0B0BB0C650}">
      <dgm:prSet/>
      <dgm:spPr/>
      <dgm:t>
        <a:bodyPr/>
        <a:lstStyle/>
        <a:p>
          <a:endParaRPr lang="pt-BR"/>
        </a:p>
      </dgm:t>
    </dgm:pt>
    <dgm:pt modelId="{126C70D8-AD2B-4BD9-B2A5-AEAE609F0FC2}">
      <dgm:prSet/>
      <dgm:spPr/>
      <dgm:t>
        <a:bodyPr/>
        <a:lstStyle/>
        <a:p>
          <a:pPr marR="0" algn="ctr" rtl="0"/>
          <a:r>
            <a:rPr lang="pt-BR" b="0" i="0" u="none" strike="noStrike" baseline="0" smtClean="0">
              <a:latin typeface="Calibri" panose="020F0502020204030204" pitchFamily="34" charset="0"/>
            </a:rPr>
            <a:t>Datos</a:t>
          </a:r>
          <a:endParaRPr lang="pt-BR" smtClean="0"/>
        </a:p>
      </dgm:t>
    </dgm:pt>
    <dgm:pt modelId="{92983EFB-85B1-479B-85DC-52E8BB637902}" type="parTrans" cxnId="{749CD125-9F91-4F69-A273-4A7BB2512EAD}">
      <dgm:prSet/>
      <dgm:spPr/>
      <dgm:t>
        <a:bodyPr/>
        <a:lstStyle/>
        <a:p>
          <a:endParaRPr lang="pt-BR"/>
        </a:p>
      </dgm:t>
    </dgm:pt>
    <dgm:pt modelId="{C13B5B18-320E-4255-950B-ECD9529470FC}" type="sibTrans" cxnId="{749CD125-9F91-4F69-A273-4A7BB2512EAD}">
      <dgm:prSet/>
      <dgm:spPr/>
      <dgm:t>
        <a:bodyPr/>
        <a:lstStyle/>
        <a:p>
          <a:endParaRPr lang="pt-BR"/>
        </a:p>
      </dgm:t>
    </dgm:pt>
    <dgm:pt modelId="{F11B0022-A387-4CD7-B590-8A1F28F05192}">
      <dgm:prSet/>
      <dgm:spPr/>
      <dgm:t>
        <a:bodyPr/>
        <a:lstStyle/>
        <a:p>
          <a:pPr marR="0" algn="ctr" rtl="0"/>
          <a:r>
            <a:rPr lang="pt-BR" b="0" i="0" u="none" strike="noStrike" baseline="0" smtClean="0">
              <a:latin typeface="Calibri" panose="020F0502020204030204" pitchFamily="34" charset="0"/>
            </a:rPr>
            <a:t>Aprendizaje</a:t>
          </a:r>
          <a:endParaRPr lang="pt-BR" smtClean="0"/>
        </a:p>
      </dgm:t>
    </dgm:pt>
    <dgm:pt modelId="{ADF7E50B-4E8B-4746-B53B-1247FADA7395}" type="parTrans" cxnId="{510009D1-0E4A-42CE-9870-0996062AA589}">
      <dgm:prSet/>
      <dgm:spPr/>
      <dgm:t>
        <a:bodyPr/>
        <a:lstStyle/>
        <a:p>
          <a:endParaRPr lang="pt-BR"/>
        </a:p>
      </dgm:t>
    </dgm:pt>
    <dgm:pt modelId="{AA289F33-E0BB-411C-9989-66E37F5E7CE8}" type="sibTrans" cxnId="{510009D1-0E4A-42CE-9870-0996062AA589}">
      <dgm:prSet/>
      <dgm:spPr/>
      <dgm:t>
        <a:bodyPr/>
        <a:lstStyle/>
        <a:p>
          <a:endParaRPr lang="pt-BR"/>
        </a:p>
      </dgm:t>
    </dgm:pt>
    <dgm:pt modelId="{273F2173-F1C3-4EF1-80B8-38E8C3C41759}" type="pres">
      <dgm:prSet presAssocID="{51174DE9-51E9-4948-AA7C-4948DB81875F}" presName="cycle" presStyleCnt="0">
        <dgm:presLayoutVars>
          <dgm:dir/>
          <dgm:resizeHandles val="exact"/>
        </dgm:presLayoutVars>
      </dgm:prSet>
      <dgm:spPr/>
    </dgm:pt>
    <dgm:pt modelId="{797DB5D4-CD2B-4817-8782-A703AB98480E}" type="pres">
      <dgm:prSet presAssocID="{AF63AA29-79D3-4795-8B34-9B52545606DB}" presName="dummy" presStyleCnt="0"/>
      <dgm:spPr/>
    </dgm:pt>
    <dgm:pt modelId="{14DF0D96-D136-437F-AA14-236DB99BCB58}" type="pres">
      <dgm:prSet presAssocID="{AF63AA29-79D3-4795-8B34-9B52545606DB}" presName="node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EAD01A-5C57-4C3E-8195-0FCE3976118D}" type="pres">
      <dgm:prSet presAssocID="{98CC8033-BCD6-40A6-8C2D-522FB0A454CC}" presName="sibTrans" presStyleLbl="node1" presStyleIdx="0" presStyleCnt="6"/>
      <dgm:spPr/>
      <dgm:t>
        <a:bodyPr/>
        <a:lstStyle/>
        <a:p>
          <a:endParaRPr lang="en-US"/>
        </a:p>
      </dgm:t>
    </dgm:pt>
    <dgm:pt modelId="{6211D354-C516-4C66-9AE2-85FBC2AD8F67}" type="pres">
      <dgm:prSet presAssocID="{DCA5B626-9625-4878-B1CF-A200FF1679E3}" presName="dummy" presStyleCnt="0"/>
      <dgm:spPr/>
    </dgm:pt>
    <dgm:pt modelId="{43F4C60A-B0C2-4644-995C-B7B4276AAEF9}" type="pres">
      <dgm:prSet presAssocID="{DCA5B626-9625-4878-B1CF-A200FF1679E3}" presName="node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2D6BA9-D8F6-4593-BCC5-5B570EC4E200}" type="pres">
      <dgm:prSet presAssocID="{B6312F6E-1252-4E55-A69E-BE7201B9CEF7}" presName="sibTrans" presStyleLbl="node1" presStyleIdx="1" presStyleCnt="6"/>
      <dgm:spPr/>
      <dgm:t>
        <a:bodyPr/>
        <a:lstStyle/>
        <a:p>
          <a:endParaRPr lang="en-US"/>
        </a:p>
      </dgm:t>
    </dgm:pt>
    <dgm:pt modelId="{C42C09B7-051E-4FDC-9B41-24B1EBDFB0EB}" type="pres">
      <dgm:prSet presAssocID="{5D5E6D49-F05B-4D61-B719-B5E865197BAB}" presName="dummy" presStyleCnt="0"/>
      <dgm:spPr/>
    </dgm:pt>
    <dgm:pt modelId="{B1614AE1-F453-4392-B4AC-05D532F816FE}" type="pres">
      <dgm:prSet presAssocID="{5D5E6D49-F05B-4D61-B719-B5E865197BAB}" presName="node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478B9C-6EBD-4E77-83C2-34F9171BE183}" type="pres">
      <dgm:prSet presAssocID="{66B03D59-E815-456F-B13B-517D2684307F}" presName="sibTrans" presStyleLbl="node1" presStyleIdx="2" presStyleCnt="6"/>
      <dgm:spPr/>
      <dgm:t>
        <a:bodyPr/>
        <a:lstStyle/>
        <a:p>
          <a:endParaRPr lang="en-US"/>
        </a:p>
      </dgm:t>
    </dgm:pt>
    <dgm:pt modelId="{E5BEBF4D-CA00-476A-94A3-A4748EDEF195}" type="pres">
      <dgm:prSet presAssocID="{A1BA4DC9-B73C-44E5-858A-D8AC25BC22AA}" presName="dummy" presStyleCnt="0"/>
      <dgm:spPr/>
    </dgm:pt>
    <dgm:pt modelId="{1762A9E1-76E4-4F7C-B835-D324F7E54A7F}" type="pres">
      <dgm:prSet presAssocID="{A1BA4DC9-B73C-44E5-858A-D8AC25BC22AA}" presName="node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6C69C5-B3E3-41D2-8078-8D8AC0A7F49B}" type="pres">
      <dgm:prSet presAssocID="{3D556288-C248-4E45-B03A-C19C4670885D}" presName="sibTrans" presStyleLbl="node1" presStyleIdx="3" presStyleCnt="6"/>
      <dgm:spPr/>
      <dgm:t>
        <a:bodyPr/>
        <a:lstStyle/>
        <a:p>
          <a:endParaRPr lang="en-US"/>
        </a:p>
      </dgm:t>
    </dgm:pt>
    <dgm:pt modelId="{CDF759E2-5039-48B0-A867-86C75B931DE0}" type="pres">
      <dgm:prSet presAssocID="{126C70D8-AD2B-4BD9-B2A5-AEAE609F0FC2}" presName="dummy" presStyleCnt="0"/>
      <dgm:spPr/>
    </dgm:pt>
    <dgm:pt modelId="{FA6FCC65-2E9A-4FE0-BC3C-6195764D7721}" type="pres">
      <dgm:prSet presAssocID="{126C70D8-AD2B-4BD9-B2A5-AEAE609F0FC2}" presName="node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59B83F-B7AE-4DEB-9B98-5F813E6284FB}" type="pres">
      <dgm:prSet presAssocID="{C13B5B18-320E-4255-950B-ECD9529470FC}" presName="sibTrans" presStyleLbl="node1" presStyleIdx="4" presStyleCnt="6"/>
      <dgm:spPr/>
      <dgm:t>
        <a:bodyPr/>
        <a:lstStyle/>
        <a:p>
          <a:endParaRPr lang="en-US"/>
        </a:p>
      </dgm:t>
    </dgm:pt>
    <dgm:pt modelId="{A4E630EF-892C-490D-AFBC-D6A751E0DE4E}" type="pres">
      <dgm:prSet presAssocID="{F11B0022-A387-4CD7-B590-8A1F28F05192}" presName="dummy" presStyleCnt="0"/>
      <dgm:spPr/>
    </dgm:pt>
    <dgm:pt modelId="{EBAEB2F0-D20F-4946-9661-6DD5F46F0E9F}" type="pres">
      <dgm:prSet presAssocID="{F11B0022-A387-4CD7-B590-8A1F28F05192}" presName="node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1222A1-CBEA-43FB-BBFA-BF797E18C447}" type="pres">
      <dgm:prSet presAssocID="{AA289F33-E0BB-411C-9989-66E37F5E7CE8}" presName="sibTrans" presStyleLbl="node1" presStyleIdx="5" presStyleCnt="6"/>
      <dgm:spPr/>
      <dgm:t>
        <a:bodyPr/>
        <a:lstStyle/>
        <a:p>
          <a:endParaRPr lang="en-US"/>
        </a:p>
      </dgm:t>
    </dgm:pt>
  </dgm:ptLst>
  <dgm:cxnLst>
    <dgm:cxn modelId="{8B86C498-B5C5-4FAD-9D89-74944E02C64B}" type="presOf" srcId="{98CC8033-BCD6-40A6-8C2D-522FB0A454CC}" destId="{70EAD01A-5C57-4C3E-8195-0FCE3976118D}" srcOrd="0" destOrd="0" presId="urn:microsoft.com/office/officeart/2005/8/layout/cycle1"/>
    <dgm:cxn modelId="{749CD125-9F91-4F69-A273-4A7BB2512EAD}" srcId="{51174DE9-51E9-4948-AA7C-4948DB81875F}" destId="{126C70D8-AD2B-4BD9-B2A5-AEAE609F0FC2}" srcOrd="4" destOrd="0" parTransId="{92983EFB-85B1-479B-85DC-52E8BB637902}" sibTransId="{C13B5B18-320E-4255-950B-ECD9529470FC}"/>
    <dgm:cxn modelId="{9F861DC6-0A0C-42E9-BB23-71240EEE6DDB}" type="presOf" srcId="{AA289F33-E0BB-411C-9989-66E37F5E7CE8}" destId="{041222A1-CBEA-43FB-BBFA-BF797E18C447}" srcOrd="0" destOrd="0" presId="urn:microsoft.com/office/officeart/2005/8/layout/cycle1"/>
    <dgm:cxn modelId="{216359B7-77E5-465D-B6CD-46668E21B3D8}" type="presOf" srcId="{A1BA4DC9-B73C-44E5-858A-D8AC25BC22AA}" destId="{1762A9E1-76E4-4F7C-B835-D324F7E54A7F}" srcOrd="0" destOrd="0" presId="urn:microsoft.com/office/officeart/2005/8/layout/cycle1"/>
    <dgm:cxn modelId="{295C583B-3FBD-4B12-9BD9-1BC8EB00866F}" type="presOf" srcId="{B6312F6E-1252-4E55-A69E-BE7201B9CEF7}" destId="{B22D6BA9-D8F6-4593-BCC5-5B570EC4E200}" srcOrd="0" destOrd="0" presId="urn:microsoft.com/office/officeart/2005/8/layout/cycle1"/>
    <dgm:cxn modelId="{200A22CF-B500-4B78-ACBD-341666AE2AEB}" type="presOf" srcId="{51174DE9-51E9-4948-AA7C-4948DB81875F}" destId="{273F2173-F1C3-4EF1-80B8-38E8C3C41759}" srcOrd="0" destOrd="0" presId="urn:microsoft.com/office/officeart/2005/8/layout/cycle1"/>
    <dgm:cxn modelId="{0757930F-06F2-4855-BD95-9CE789FB6466}" srcId="{51174DE9-51E9-4948-AA7C-4948DB81875F}" destId="{5D5E6D49-F05B-4D61-B719-B5E865197BAB}" srcOrd="2" destOrd="0" parTransId="{FFDE6C82-232C-47A3-8AD8-4B9A66BA56C3}" sibTransId="{66B03D59-E815-456F-B13B-517D2684307F}"/>
    <dgm:cxn modelId="{510009D1-0E4A-42CE-9870-0996062AA589}" srcId="{51174DE9-51E9-4948-AA7C-4948DB81875F}" destId="{F11B0022-A387-4CD7-B590-8A1F28F05192}" srcOrd="5" destOrd="0" parTransId="{ADF7E50B-4E8B-4746-B53B-1247FADA7395}" sibTransId="{AA289F33-E0BB-411C-9989-66E37F5E7CE8}"/>
    <dgm:cxn modelId="{E09A322E-9AD5-45E3-AE8F-3376445C4F9E}" srcId="{51174DE9-51E9-4948-AA7C-4948DB81875F}" destId="{AF63AA29-79D3-4795-8B34-9B52545606DB}" srcOrd="0" destOrd="0" parTransId="{712919DD-541E-4E44-8EE5-2DBCE771B1E8}" sibTransId="{98CC8033-BCD6-40A6-8C2D-522FB0A454CC}"/>
    <dgm:cxn modelId="{250B58BE-67BA-45D5-8200-D6A8984CFBA1}" type="presOf" srcId="{DCA5B626-9625-4878-B1CF-A200FF1679E3}" destId="{43F4C60A-B0C2-4644-995C-B7B4276AAEF9}" srcOrd="0" destOrd="0" presId="urn:microsoft.com/office/officeart/2005/8/layout/cycle1"/>
    <dgm:cxn modelId="{8846C062-78EC-4ACF-990E-B5985673C7AA}" type="presOf" srcId="{5D5E6D49-F05B-4D61-B719-B5E865197BAB}" destId="{B1614AE1-F453-4392-B4AC-05D532F816FE}" srcOrd="0" destOrd="0" presId="urn:microsoft.com/office/officeart/2005/8/layout/cycle1"/>
    <dgm:cxn modelId="{A2801A83-0EBC-4852-928B-87B6B9AA7D8D}" srcId="{51174DE9-51E9-4948-AA7C-4948DB81875F}" destId="{DCA5B626-9625-4878-B1CF-A200FF1679E3}" srcOrd="1" destOrd="0" parTransId="{2C73B6FD-6360-49F1-8E97-D8BB1AF89F79}" sibTransId="{B6312F6E-1252-4E55-A69E-BE7201B9CEF7}"/>
    <dgm:cxn modelId="{930E322C-1329-4BC5-B0E9-D4B7DCD24D05}" type="presOf" srcId="{66B03D59-E815-456F-B13B-517D2684307F}" destId="{8E478B9C-6EBD-4E77-83C2-34F9171BE183}" srcOrd="0" destOrd="0" presId="urn:microsoft.com/office/officeart/2005/8/layout/cycle1"/>
    <dgm:cxn modelId="{DC0A8550-D414-496F-BA12-DF0B0BB0C650}" srcId="{51174DE9-51E9-4948-AA7C-4948DB81875F}" destId="{A1BA4DC9-B73C-44E5-858A-D8AC25BC22AA}" srcOrd="3" destOrd="0" parTransId="{70A96009-BD42-4525-9EC0-4AC3FD4DA7AE}" sibTransId="{3D556288-C248-4E45-B03A-C19C4670885D}"/>
    <dgm:cxn modelId="{13EB2FC3-9F5B-4AEB-8175-2BB8A29B4132}" type="presOf" srcId="{C13B5B18-320E-4255-950B-ECD9529470FC}" destId="{1259B83F-B7AE-4DEB-9B98-5F813E6284FB}" srcOrd="0" destOrd="0" presId="urn:microsoft.com/office/officeart/2005/8/layout/cycle1"/>
    <dgm:cxn modelId="{FF0C8869-7C06-4405-9793-28CABBDAC2B4}" type="presOf" srcId="{F11B0022-A387-4CD7-B590-8A1F28F05192}" destId="{EBAEB2F0-D20F-4946-9661-6DD5F46F0E9F}" srcOrd="0" destOrd="0" presId="urn:microsoft.com/office/officeart/2005/8/layout/cycle1"/>
    <dgm:cxn modelId="{680C51A3-868E-4FDA-B588-8113A4D7FE80}" type="presOf" srcId="{3D556288-C248-4E45-B03A-C19C4670885D}" destId="{E46C69C5-B3E3-41D2-8078-8D8AC0A7F49B}" srcOrd="0" destOrd="0" presId="urn:microsoft.com/office/officeart/2005/8/layout/cycle1"/>
    <dgm:cxn modelId="{44820C2B-452D-41BE-8569-E22095734C4B}" type="presOf" srcId="{AF63AA29-79D3-4795-8B34-9B52545606DB}" destId="{14DF0D96-D136-437F-AA14-236DB99BCB58}" srcOrd="0" destOrd="0" presId="urn:microsoft.com/office/officeart/2005/8/layout/cycle1"/>
    <dgm:cxn modelId="{8DC41EB9-5CE8-4190-9166-F93BF9C7F51F}" type="presOf" srcId="{126C70D8-AD2B-4BD9-B2A5-AEAE609F0FC2}" destId="{FA6FCC65-2E9A-4FE0-BC3C-6195764D7721}" srcOrd="0" destOrd="0" presId="urn:microsoft.com/office/officeart/2005/8/layout/cycle1"/>
    <dgm:cxn modelId="{BBE13A71-4830-417F-BDAD-D797ADC90CC9}" type="presParOf" srcId="{273F2173-F1C3-4EF1-80B8-38E8C3C41759}" destId="{797DB5D4-CD2B-4817-8782-A703AB98480E}" srcOrd="0" destOrd="0" presId="urn:microsoft.com/office/officeart/2005/8/layout/cycle1"/>
    <dgm:cxn modelId="{644F3EDA-02C6-4BB8-9170-A69638809C4A}" type="presParOf" srcId="{273F2173-F1C3-4EF1-80B8-38E8C3C41759}" destId="{14DF0D96-D136-437F-AA14-236DB99BCB58}" srcOrd="1" destOrd="0" presId="urn:microsoft.com/office/officeart/2005/8/layout/cycle1"/>
    <dgm:cxn modelId="{08620761-6B5E-4280-A7AF-8B5D94010B48}" type="presParOf" srcId="{273F2173-F1C3-4EF1-80B8-38E8C3C41759}" destId="{70EAD01A-5C57-4C3E-8195-0FCE3976118D}" srcOrd="2" destOrd="0" presId="urn:microsoft.com/office/officeart/2005/8/layout/cycle1"/>
    <dgm:cxn modelId="{FC9A0C00-F1D5-4AEF-BAB4-6FB57C701E2B}" type="presParOf" srcId="{273F2173-F1C3-4EF1-80B8-38E8C3C41759}" destId="{6211D354-C516-4C66-9AE2-85FBC2AD8F67}" srcOrd="3" destOrd="0" presId="urn:microsoft.com/office/officeart/2005/8/layout/cycle1"/>
    <dgm:cxn modelId="{4C4AF1FD-6AFD-4AF0-A3D4-0238834BA5EF}" type="presParOf" srcId="{273F2173-F1C3-4EF1-80B8-38E8C3C41759}" destId="{43F4C60A-B0C2-4644-995C-B7B4276AAEF9}" srcOrd="4" destOrd="0" presId="urn:microsoft.com/office/officeart/2005/8/layout/cycle1"/>
    <dgm:cxn modelId="{19FF778F-6FF0-4A8B-9B1B-7EE9B7477E92}" type="presParOf" srcId="{273F2173-F1C3-4EF1-80B8-38E8C3C41759}" destId="{B22D6BA9-D8F6-4593-BCC5-5B570EC4E200}" srcOrd="5" destOrd="0" presId="urn:microsoft.com/office/officeart/2005/8/layout/cycle1"/>
    <dgm:cxn modelId="{76690402-60F9-4C42-830C-0F24E8E1F9E0}" type="presParOf" srcId="{273F2173-F1C3-4EF1-80B8-38E8C3C41759}" destId="{C42C09B7-051E-4FDC-9B41-24B1EBDFB0EB}" srcOrd="6" destOrd="0" presId="urn:microsoft.com/office/officeart/2005/8/layout/cycle1"/>
    <dgm:cxn modelId="{F8C83422-AEA5-4EE5-A72D-867111C30719}" type="presParOf" srcId="{273F2173-F1C3-4EF1-80B8-38E8C3C41759}" destId="{B1614AE1-F453-4392-B4AC-05D532F816FE}" srcOrd="7" destOrd="0" presId="urn:microsoft.com/office/officeart/2005/8/layout/cycle1"/>
    <dgm:cxn modelId="{7BECB348-2146-4E2C-B94C-B450EA343768}" type="presParOf" srcId="{273F2173-F1C3-4EF1-80B8-38E8C3C41759}" destId="{8E478B9C-6EBD-4E77-83C2-34F9171BE183}" srcOrd="8" destOrd="0" presId="urn:microsoft.com/office/officeart/2005/8/layout/cycle1"/>
    <dgm:cxn modelId="{8FE37B61-4714-4BDA-83C0-70BA17F087DD}" type="presParOf" srcId="{273F2173-F1C3-4EF1-80B8-38E8C3C41759}" destId="{E5BEBF4D-CA00-476A-94A3-A4748EDEF195}" srcOrd="9" destOrd="0" presId="urn:microsoft.com/office/officeart/2005/8/layout/cycle1"/>
    <dgm:cxn modelId="{BE15CA86-E580-4EA8-984F-30E27166C9E8}" type="presParOf" srcId="{273F2173-F1C3-4EF1-80B8-38E8C3C41759}" destId="{1762A9E1-76E4-4F7C-B835-D324F7E54A7F}" srcOrd="10" destOrd="0" presId="urn:microsoft.com/office/officeart/2005/8/layout/cycle1"/>
    <dgm:cxn modelId="{1FB25A6D-AFAE-404E-AD4E-37B6AC33889A}" type="presParOf" srcId="{273F2173-F1C3-4EF1-80B8-38E8C3C41759}" destId="{E46C69C5-B3E3-41D2-8078-8D8AC0A7F49B}" srcOrd="11" destOrd="0" presId="urn:microsoft.com/office/officeart/2005/8/layout/cycle1"/>
    <dgm:cxn modelId="{55B14B2A-BD33-4BF9-8EC7-9169C0C2664F}" type="presParOf" srcId="{273F2173-F1C3-4EF1-80B8-38E8C3C41759}" destId="{CDF759E2-5039-48B0-A867-86C75B931DE0}" srcOrd="12" destOrd="0" presId="urn:microsoft.com/office/officeart/2005/8/layout/cycle1"/>
    <dgm:cxn modelId="{545CCD8F-6E43-4C50-9C66-9978D93718A8}" type="presParOf" srcId="{273F2173-F1C3-4EF1-80B8-38E8C3C41759}" destId="{FA6FCC65-2E9A-4FE0-BC3C-6195764D7721}" srcOrd="13" destOrd="0" presId="urn:microsoft.com/office/officeart/2005/8/layout/cycle1"/>
    <dgm:cxn modelId="{85A5E454-7DC3-45A6-B892-A1D146E12994}" type="presParOf" srcId="{273F2173-F1C3-4EF1-80B8-38E8C3C41759}" destId="{1259B83F-B7AE-4DEB-9B98-5F813E6284FB}" srcOrd="14" destOrd="0" presId="urn:microsoft.com/office/officeart/2005/8/layout/cycle1"/>
    <dgm:cxn modelId="{DD23C905-B767-4EED-B9E9-3F63CD226980}" type="presParOf" srcId="{273F2173-F1C3-4EF1-80B8-38E8C3C41759}" destId="{A4E630EF-892C-490D-AFBC-D6A751E0DE4E}" srcOrd="15" destOrd="0" presId="urn:microsoft.com/office/officeart/2005/8/layout/cycle1"/>
    <dgm:cxn modelId="{7D1C3693-FE23-4720-8625-AC103A19B5B4}" type="presParOf" srcId="{273F2173-F1C3-4EF1-80B8-38E8C3C41759}" destId="{EBAEB2F0-D20F-4946-9661-6DD5F46F0E9F}" srcOrd="16" destOrd="0" presId="urn:microsoft.com/office/officeart/2005/8/layout/cycle1"/>
    <dgm:cxn modelId="{C95D0EFE-F43A-4059-9D5B-5C2AE44C766C}" type="presParOf" srcId="{273F2173-F1C3-4EF1-80B8-38E8C3C41759}" destId="{041222A1-CBEA-43FB-BBFA-BF797E18C447}" srcOrd="17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DF0D96-D136-437F-AA14-236DB99BCB58}">
      <dsp:nvSpPr>
        <dsp:cNvPr id="0" name=""/>
        <dsp:cNvSpPr/>
      </dsp:nvSpPr>
      <dsp:spPr>
        <a:xfrm>
          <a:off x="1882241" y="169072"/>
          <a:ext cx="561773" cy="561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0" i="0" u="none" strike="noStrike" kern="1200" baseline="0" smtClean="0">
              <a:latin typeface="Calibri" panose="020F0502020204030204" pitchFamily="34" charset="0"/>
            </a:rPr>
            <a:t>Ideas </a:t>
          </a:r>
          <a:endParaRPr lang="pt-BR" sz="800" kern="1200" smtClean="0"/>
        </a:p>
      </dsp:txBody>
      <dsp:txXfrm>
        <a:off x="1882241" y="169072"/>
        <a:ext cx="561773" cy="561773"/>
      </dsp:txXfrm>
    </dsp:sp>
    <dsp:sp modelId="{70EAD01A-5C57-4C3E-8195-0FCE3976118D}">
      <dsp:nvSpPr>
        <dsp:cNvPr id="0" name=""/>
        <dsp:cNvSpPr/>
      </dsp:nvSpPr>
      <dsp:spPr>
        <a:xfrm>
          <a:off x="163264" y="163264"/>
          <a:ext cx="2745601" cy="2745601"/>
        </a:xfrm>
        <a:prstGeom prst="circularArrow">
          <a:avLst>
            <a:gd name="adj1" fmla="val 3990"/>
            <a:gd name="adj2" fmla="val 250290"/>
            <a:gd name="adj3" fmla="val 20573170"/>
            <a:gd name="adj4" fmla="val 18982995"/>
            <a:gd name="adj5" fmla="val 46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F4C60A-B0C2-4644-995C-B7B4276AAEF9}">
      <dsp:nvSpPr>
        <dsp:cNvPr id="0" name=""/>
        <dsp:cNvSpPr/>
      </dsp:nvSpPr>
      <dsp:spPr>
        <a:xfrm>
          <a:off x="2509304" y="1255178"/>
          <a:ext cx="561773" cy="561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0" i="0" u="none" strike="noStrike" kern="1200" baseline="0" smtClean="0">
              <a:latin typeface="Calibri" panose="020F0502020204030204" pitchFamily="34" charset="0"/>
            </a:rPr>
            <a:t>Desarrollo</a:t>
          </a:r>
          <a:endParaRPr lang="pt-BR" sz="800" kern="1200" smtClean="0"/>
        </a:p>
      </dsp:txBody>
      <dsp:txXfrm>
        <a:off x="2509304" y="1255178"/>
        <a:ext cx="561773" cy="561773"/>
      </dsp:txXfrm>
    </dsp:sp>
    <dsp:sp modelId="{B22D6BA9-D8F6-4593-BCC5-5B570EC4E200}">
      <dsp:nvSpPr>
        <dsp:cNvPr id="0" name=""/>
        <dsp:cNvSpPr/>
      </dsp:nvSpPr>
      <dsp:spPr>
        <a:xfrm>
          <a:off x="163264" y="163264"/>
          <a:ext cx="2745601" cy="2745601"/>
        </a:xfrm>
        <a:prstGeom prst="circularArrow">
          <a:avLst>
            <a:gd name="adj1" fmla="val 3990"/>
            <a:gd name="adj2" fmla="val 250290"/>
            <a:gd name="adj3" fmla="val 2366715"/>
            <a:gd name="adj4" fmla="val 776540"/>
            <a:gd name="adj5" fmla="val 46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614AE1-F453-4392-B4AC-05D532F816FE}">
      <dsp:nvSpPr>
        <dsp:cNvPr id="0" name=""/>
        <dsp:cNvSpPr/>
      </dsp:nvSpPr>
      <dsp:spPr>
        <a:xfrm>
          <a:off x="1882241" y="2341283"/>
          <a:ext cx="561773" cy="561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0" i="0" u="none" strike="noStrike" kern="1200" baseline="0" smtClean="0">
              <a:latin typeface="Calibri" panose="020F0502020204030204" pitchFamily="34" charset="0"/>
            </a:rPr>
            <a:t>Codificaci</a:t>
          </a:r>
          <a:r>
            <a:rPr lang="pt-BR" sz="800" b="0" i="0" u="none" strike="noStrike" kern="1200" baseline="0" smtClean="0">
              <a:latin typeface="Calibri" panose="020F0502020204030204" pitchFamily="34" charset="0"/>
            </a:rPr>
            <a:t>ón</a:t>
          </a:r>
          <a:endParaRPr lang="pt-BR" sz="800" kern="1200" smtClean="0"/>
        </a:p>
      </dsp:txBody>
      <dsp:txXfrm>
        <a:off x="1882241" y="2341283"/>
        <a:ext cx="561773" cy="561773"/>
      </dsp:txXfrm>
    </dsp:sp>
    <dsp:sp modelId="{8E478B9C-6EBD-4E77-83C2-34F9171BE183}">
      <dsp:nvSpPr>
        <dsp:cNvPr id="0" name=""/>
        <dsp:cNvSpPr/>
      </dsp:nvSpPr>
      <dsp:spPr>
        <a:xfrm>
          <a:off x="163264" y="163264"/>
          <a:ext cx="2745601" cy="2745601"/>
        </a:xfrm>
        <a:prstGeom prst="circularArrow">
          <a:avLst>
            <a:gd name="adj1" fmla="val 3990"/>
            <a:gd name="adj2" fmla="val 250290"/>
            <a:gd name="adj3" fmla="val 6111114"/>
            <a:gd name="adj4" fmla="val 4438596"/>
            <a:gd name="adj5" fmla="val 46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62A9E1-76E4-4F7C-B835-D324F7E54A7F}">
      <dsp:nvSpPr>
        <dsp:cNvPr id="0" name=""/>
        <dsp:cNvSpPr/>
      </dsp:nvSpPr>
      <dsp:spPr>
        <a:xfrm>
          <a:off x="628115" y="2341283"/>
          <a:ext cx="561773" cy="561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0" i="0" u="none" strike="noStrike" kern="1200" baseline="0" smtClean="0">
              <a:latin typeface="Calibri" panose="020F0502020204030204" pitchFamily="34" charset="0"/>
            </a:rPr>
            <a:t>Medici</a:t>
          </a:r>
          <a:r>
            <a:rPr lang="pt-BR" sz="800" b="0" i="0" u="none" strike="noStrike" kern="1200" baseline="0" smtClean="0">
              <a:latin typeface="Calibri" panose="020F0502020204030204" pitchFamily="34" charset="0"/>
            </a:rPr>
            <a:t>ón</a:t>
          </a:r>
          <a:endParaRPr lang="pt-BR" sz="800" kern="1200" smtClean="0"/>
        </a:p>
      </dsp:txBody>
      <dsp:txXfrm>
        <a:off x="628115" y="2341283"/>
        <a:ext cx="561773" cy="561773"/>
      </dsp:txXfrm>
    </dsp:sp>
    <dsp:sp modelId="{E46C69C5-B3E3-41D2-8078-8D8AC0A7F49B}">
      <dsp:nvSpPr>
        <dsp:cNvPr id="0" name=""/>
        <dsp:cNvSpPr/>
      </dsp:nvSpPr>
      <dsp:spPr>
        <a:xfrm>
          <a:off x="163264" y="163264"/>
          <a:ext cx="2745601" cy="2745601"/>
        </a:xfrm>
        <a:prstGeom prst="circularArrow">
          <a:avLst>
            <a:gd name="adj1" fmla="val 3990"/>
            <a:gd name="adj2" fmla="val 250290"/>
            <a:gd name="adj3" fmla="val 9773170"/>
            <a:gd name="adj4" fmla="val 8182995"/>
            <a:gd name="adj5" fmla="val 46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6FCC65-2E9A-4FE0-BC3C-6195764D7721}">
      <dsp:nvSpPr>
        <dsp:cNvPr id="0" name=""/>
        <dsp:cNvSpPr/>
      </dsp:nvSpPr>
      <dsp:spPr>
        <a:xfrm>
          <a:off x="1051" y="1255178"/>
          <a:ext cx="561773" cy="561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0" i="0" u="none" strike="noStrike" kern="1200" baseline="0" smtClean="0">
              <a:latin typeface="Calibri" panose="020F0502020204030204" pitchFamily="34" charset="0"/>
            </a:rPr>
            <a:t>Datos</a:t>
          </a:r>
          <a:endParaRPr lang="pt-BR" sz="800" kern="1200" smtClean="0"/>
        </a:p>
      </dsp:txBody>
      <dsp:txXfrm>
        <a:off x="1051" y="1255178"/>
        <a:ext cx="561773" cy="561773"/>
      </dsp:txXfrm>
    </dsp:sp>
    <dsp:sp modelId="{1259B83F-B7AE-4DEB-9B98-5F813E6284FB}">
      <dsp:nvSpPr>
        <dsp:cNvPr id="0" name=""/>
        <dsp:cNvSpPr/>
      </dsp:nvSpPr>
      <dsp:spPr>
        <a:xfrm>
          <a:off x="163264" y="163264"/>
          <a:ext cx="2745601" cy="2745601"/>
        </a:xfrm>
        <a:prstGeom prst="circularArrow">
          <a:avLst>
            <a:gd name="adj1" fmla="val 3990"/>
            <a:gd name="adj2" fmla="val 250290"/>
            <a:gd name="adj3" fmla="val 13166715"/>
            <a:gd name="adj4" fmla="val 11576540"/>
            <a:gd name="adj5" fmla="val 46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AEB2F0-D20F-4946-9661-6DD5F46F0E9F}">
      <dsp:nvSpPr>
        <dsp:cNvPr id="0" name=""/>
        <dsp:cNvSpPr/>
      </dsp:nvSpPr>
      <dsp:spPr>
        <a:xfrm>
          <a:off x="628115" y="169072"/>
          <a:ext cx="561773" cy="561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0" i="0" u="none" strike="noStrike" kern="1200" baseline="0" smtClean="0">
              <a:latin typeface="Calibri" panose="020F0502020204030204" pitchFamily="34" charset="0"/>
            </a:rPr>
            <a:t>Aprendizaje</a:t>
          </a:r>
          <a:endParaRPr lang="pt-BR" sz="800" kern="1200" smtClean="0"/>
        </a:p>
      </dsp:txBody>
      <dsp:txXfrm>
        <a:off x="628115" y="169072"/>
        <a:ext cx="561773" cy="561773"/>
      </dsp:txXfrm>
    </dsp:sp>
    <dsp:sp modelId="{041222A1-CBEA-43FB-BBFA-BF797E18C447}">
      <dsp:nvSpPr>
        <dsp:cNvPr id="0" name=""/>
        <dsp:cNvSpPr/>
      </dsp:nvSpPr>
      <dsp:spPr>
        <a:xfrm>
          <a:off x="163264" y="163264"/>
          <a:ext cx="2745601" cy="2745601"/>
        </a:xfrm>
        <a:prstGeom prst="circularArrow">
          <a:avLst>
            <a:gd name="adj1" fmla="val 3990"/>
            <a:gd name="adj2" fmla="val 250290"/>
            <a:gd name="adj3" fmla="val 16911114"/>
            <a:gd name="adj4" fmla="val 15238596"/>
            <a:gd name="adj5" fmla="val 46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E64C-91C5-5949-BA34-E8A16B1B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958</Characters>
  <Application>Microsoft Macintosh Word</Application>
  <DocSecurity>0</DocSecurity>
  <Lines>25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usuario</cp:lastModifiedBy>
  <cp:revision>4</cp:revision>
  <dcterms:created xsi:type="dcterms:W3CDTF">2018-04-13T19:17:00Z</dcterms:created>
  <dcterms:modified xsi:type="dcterms:W3CDTF">2018-05-24T01:50:00Z</dcterms:modified>
</cp:coreProperties>
</file>